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5718D" w:rsidRDefault="0005718D" w:rsidP="00D64AF9">
      <w:pPr>
        <w:spacing w:line="500" w:lineRule="exact"/>
        <w:rPr>
          <w:rFonts w:ascii="宋体" w:hAnsi="宋体"/>
          <w:szCs w:val="21"/>
        </w:rPr>
      </w:pPr>
    </w:p>
    <w:p w:rsidR="003F4F2C" w:rsidRDefault="003F4F2C" w:rsidP="00D64AF9">
      <w:pPr>
        <w:spacing w:after="100" w:afterAutospacing="1" w:line="500" w:lineRule="exact"/>
        <w:jc w:val="center"/>
        <w:rPr>
          <w:rFonts w:ascii="宋体" w:hAnsi="宋体"/>
          <w:b/>
          <w:sz w:val="28"/>
          <w:szCs w:val="28"/>
        </w:rPr>
      </w:pPr>
      <w:r>
        <w:rPr>
          <w:rFonts w:ascii="宋体" w:hAnsi="宋体" w:hint="eastAsia"/>
          <w:b/>
          <w:sz w:val="28"/>
          <w:szCs w:val="28"/>
        </w:rPr>
        <w:t>计算机科学与技术</w:t>
      </w:r>
      <w:r>
        <w:rPr>
          <w:rFonts w:ascii="宋体" w:hAnsi="宋体"/>
          <w:b/>
          <w:sz w:val="28"/>
          <w:szCs w:val="28"/>
        </w:rPr>
        <w:t>学院综合测评补充说明</w:t>
      </w:r>
    </w:p>
    <w:p w:rsidR="003F4F2C" w:rsidRDefault="004A4B6E" w:rsidP="00D64AF9">
      <w:pPr>
        <w:spacing w:after="100" w:afterAutospacing="1" w:line="500" w:lineRule="exact"/>
        <w:ind w:firstLineChars="200" w:firstLine="420"/>
        <w:rPr>
          <w:rFonts w:ascii="宋体" w:hAnsi="宋体"/>
          <w:szCs w:val="21"/>
        </w:rPr>
      </w:pPr>
      <w:r>
        <w:rPr>
          <w:rFonts w:ascii="宋体" w:hAnsi="宋体"/>
          <w:szCs w:val="21"/>
        </w:rPr>
        <w:t>本说明是在坚持《上海电力</w:t>
      </w:r>
      <w:r w:rsidR="00B26755">
        <w:rPr>
          <w:rFonts w:ascii="宋体" w:hAnsi="宋体" w:hint="eastAsia"/>
          <w:szCs w:val="21"/>
        </w:rPr>
        <w:t>学院</w:t>
      </w:r>
      <w:r w:rsidR="003F4F2C" w:rsidRPr="002802FC">
        <w:rPr>
          <w:rFonts w:ascii="宋体" w:hAnsi="宋体"/>
          <w:szCs w:val="21"/>
        </w:rPr>
        <w:t>本科</w:t>
      </w:r>
      <w:r>
        <w:rPr>
          <w:rFonts w:ascii="宋体" w:hAnsi="宋体" w:hint="eastAsia"/>
          <w:szCs w:val="21"/>
        </w:rPr>
        <w:t>学</w:t>
      </w:r>
      <w:r w:rsidR="003F4F2C" w:rsidRPr="002802FC">
        <w:rPr>
          <w:rFonts w:ascii="宋体" w:hAnsi="宋体"/>
          <w:szCs w:val="21"/>
        </w:rPr>
        <w:t>生</w:t>
      </w:r>
      <w:r w:rsidR="0078515E">
        <w:rPr>
          <w:rFonts w:ascii="宋体" w:hAnsi="宋体" w:hint="eastAsia"/>
          <w:szCs w:val="21"/>
        </w:rPr>
        <w:t>德智体综合测评办法（</w:t>
      </w:r>
      <w:r>
        <w:rPr>
          <w:rFonts w:ascii="宋体" w:hAnsi="宋体" w:hint="eastAsia"/>
          <w:szCs w:val="21"/>
        </w:rPr>
        <w:t>学生手册</w:t>
      </w:r>
      <w:r w:rsidR="003F4F2C" w:rsidRPr="002802FC">
        <w:rPr>
          <w:rFonts w:ascii="宋体" w:hAnsi="宋体"/>
          <w:szCs w:val="21"/>
        </w:rPr>
        <w:t>）》</w:t>
      </w:r>
      <w:r w:rsidR="0078515E">
        <w:rPr>
          <w:rFonts w:ascii="宋体" w:hAnsi="宋体" w:hint="eastAsia"/>
          <w:szCs w:val="21"/>
        </w:rPr>
        <w:t>（2018版本）</w:t>
      </w:r>
      <w:r w:rsidR="003F4F2C" w:rsidRPr="002802FC">
        <w:rPr>
          <w:rFonts w:ascii="宋体" w:hAnsi="宋体"/>
          <w:szCs w:val="21"/>
        </w:rPr>
        <w:t>（简称《办法》）的基础上，根据计算机科学与技术学院20</w:t>
      </w:r>
      <w:r w:rsidR="003F4F2C" w:rsidRPr="002802FC">
        <w:rPr>
          <w:rFonts w:ascii="宋体" w:hAnsi="宋体" w:hint="eastAsia"/>
          <w:szCs w:val="21"/>
        </w:rPr>
        <w:t>1</w:t>
      </w:r>
      <w:r>
        <w:rPr>
          <w:rFonts w:ascii="宋体" w:hAnsi="宋体" w:hint="eastAsia"/>
          <w:szCs w:val="21"/>
        </w:rPr>
        <w:t>6</w:t>
      </w:r>
      <w:r w:rsidR="003F4F2C" w:rsidRPr="002802FC">
        <w:rPr>
          <w:rFonts w:ascii="宋体" w:hAnsi="宋体"/>
          <w:szCs w:val="21"/>
        </w:rPr>
        <w:t>级毕业生实际情况做出的，尽可能的全面、合理、兼顾各方面意见，对该类学生进行综合评定。</w:t>
      </w:r>
    </w:p>
    <w:p w:rsidR="00117358" w:rsidRDefault="0078515E" w:rsidP="00D64AF9">
      <w:pPr>
        <w:numPr>
          <w:ilvl w:val="0"/>
          <w:numId w:val="1"/>
        </w:numPr>
        <w:spacing w:line="500" w:lineRule="exact"/>
        <w:rPr>
          <w:rFonts w:ascii="宋体" w:hAnsi="宋体" w:cs="宋体"/>
          <w:szCs w:val="21"/>
        </w:rPr>
      </w:pPr>
      <w:r>
        <w:rPr>
          <w:rFonts w:ascii="宋体" w:hAnsi="宋体" w:cs="宋体" w:hint="eastAsia"/>
          <w:szCs w:val="21"/>
        </w:rPr>
        <w:t>基本素质测评（F1）（20%）</w:t>
      </w:r>
    </w:p>
    <w:p w:rsidR="003F4F2C" w:rsidRPr="006518F3" w:rsidRDefault="006518F3" w:rsidP="00D64AF9">
      <w:pPr>
        <w:spacing w:line="500" w:lineRule="exact"/>
        <w:rPr>
          <w:rFonts w:ascii="宋体" w:hAnsi="宋体" w:cs="宋体"/>
          <w:szCs w:val="21"/>
        </w:rPr>
      </w:pPr>
      <w:r>
        <w:rPr>
          <w:rFonts w:ascii="宋体" w:hAnsi="宋体" w:cs="宋体" w:hint="eastAsia"/>
          <w:szCs w:val="21"/>
        </w:rPr>
        <w:t>（一）</w:t>
      </w:r>
      <w:r w:rsidR="003F4F2C" w:rsidRPr="006518F3">
        <w:rPr>
          <w:rFonts w:ascii="宋体" w:hAnsi="宋体" w:cs="宋体" w:hint="eastAsia"/>
          <w:szCs w:val="21"/>
        </w:rPr>
        <w:t>献血：校内、校外献血均加分，按次数计。（献血优秀个人不额外加分）</w:t>
      </w:r>
    </w:p>
    <w:p w:rsidR="0045505B" w:rsidRDefault="0045505B" w:rsidP="00D64AF9">
      <w:pPr>
        <w:spacing w:line="500" w:lineRule="exact"/>
        <w:rPr>
          <w:rFonts w:ascii="宋体" w:hAnsi="宋体" w:cs="宋体"/>
          <w:szCs w:val="21"/>
        </w:rPr>
      </w:pPr>
      <w:r>
        <w:rPr>
          <w:rFonts w:ascii="宋体" w:hAnsi="宋体" w:cs="宋体" w:hint="eastAsia"/>
          <w:szCs w:val="21"/>
        </w:rPr>
        <w:t>（二）</w:t>
      </w:r>
      <w:r w:rsidR="003F4F2C" w:rsidRPr="002802FC">
        <w:rPr>
          <w:rFonts w:ascii="宋体" w:hAnsi="宋体" w:cs="宋体" w:hint="eastAsia"/>
          <w:szCs w:val="21"/>
        </w:rPr>
        <w:t>荣誉加分</w:t>
      </w:r>
    </w:p>
    <w:p w:rsidR="003F4F2C" w:rsidRPr="0045505B" w:rsidRDefault="0045505B" w:rsidP="00D64AF9">
      <w:pPr>
        <w:spacing w:line="500" w:lineRule="exact"/>
        <w:rPr>
          <w:rFonts w:ascii="宋体" w:hAnsi="宋体" w:cs="宋体"/>
          <w:szCs w:val="21"/>
        </w:rPr>
      </w:pPr>
      <w:r>
        <w:rPr>
          <w:rFonts w:ascii="宋体" w:hAnsi="宋体" w:cs="宋体" w:hint="eastAsia"/>
          <w:szCs w:val="21"/>
        </w:rPr>
        <w:t>1、</w:t>
      </w:r>
      <w:r w:rsidR="003F4F2C" w:rsidRPr="0078515E">
        <w:rPr>
          <w:rFonts w:ascii="宋体" w:hAnsi="宋体" w:cs="宋体" w:hint="eastAsia"/>
          <w:bCs/>
          <w:szCs w:val="21"/>
        </w:rPr>
        <w:t>学生行为纪实加分，</w:t>
      </w:r>
      <w:r w:rsidR="003F4F2C" w:rsidRPr="0078515E">
        <w:rPr>
          <w:rFonts w:ascii="宋体" w:hAnsi="宋体" w:cs="宋体" w:hint="eastAsia"/>
          <w:szCs w:val="21"/>
        </w:rPr>
        <w:t>不超过12分</w:t>
      </w:r>
    </w:p>
    <w:p w:rsidR="003F4F2C" w:rsidRPr="002802FC" w:rsidRDefault="003F4F2C" w:rsidP="00D64AF9">
      <w:pPr>
        <w:spacing w:line="500" w:lineRule="exact"/>
        <w:rPr>
          <w:rFonts w:ascii="宋体" w:hAnsi="宋体" w:cs="宋体"/>
          <w:bCs/>
          <w:szCs w:val="21"/>
        </w:rPr>
      </w:pPr>
      <w:r w:rsidRPr="002802FC">
        <w:rPr>
          <w:rFonts w:ascii="宋体" w:hAnsi="宋体" w:cs="宋体" w:hint="eastAsia"/>
          <w:bCs/>
          <w:szCs w:val="21"/>
        </w:rPr>
        <w:t>说明：</w:t>
      </w:r>
      <w:r w:rsidR="0045505B">
        <w:rPr>
          <w:rFonts w:ascii="宋体" w:hAnsi="宋体" w:cs="宋体" w:hint="eastAsia"/>
          <w:bCs/>
          <w:szCs w:val="21"/>
        </w:rPr>
        <w:t>（1）</w:t>
      </w:r>
      <w:r w:rsidRPr="002802FC">
        <w:rPr>
          <w:rFonts w:ascii="宋体" w:hAnsi="宋体" w:cs="宋体" w:hint="eastAsia"/>
          <w:bCs/>
          <w:szCs w:val="21"/>
        </w:rPr>
        <w:t>志愿者活动必须是主办单位颁发证书或者提供相关材料者才加分；</w:t>
      </w:r>
    </w:p>
    <w:p w:rsidR="003F4F2C" w:rsidRPr="002802FC" w:rsidRDefault="0045505B" w:rsidP="00D64AF9">
      <w:pPr>
        <w:spacing w:line="500" w:lineRule="exact"/>
        <w:rPr>
          <w:rFonts w:ascii="宋体" w:hAnsi="宋体" w:cs="宋体"/>
          <w:bCs/>
          <w:szCs w:val="21"/>
        </w:rPr>
      </w:pPr>
      <w:r>
        <w:rPr>
          <w:rFonts w:ascii="宋体" w:hAnsi="宋体" w:cs="宋体" w:hint="eastAsia"/>
          <w:bCs/>
          <w:szCs w:val="21"/>
        </w:rPr>
        <w:t>（2）</w:t>
      </w:r>
      <w:r w:rsidR="003F4F2C" w:rsidRPr="002802FC">
        <w:rPr>
          <w:rFonts w:ascii="宋体" w:hAnsi="宋体" w:cs="宋体" w:hint="eastAsia"/>
          <w:bCs/>
          <w:szCs w:val="21"/>
        </w:rPr>
        <w:t>一般志愿者活动视为二级学院加分，如果事迹突出，能够提供相关证明材料，按如实等级加分；</w:t>
      </w:r>
    </w:p>
    <w:p w:rsidR="003F4F2C" w:rsidRPr="002802FC" w:rsidRDefault="0045505B" w:rsidP="00D64AF9">
      <w:pPr>
        <w:spacing w:line="500" w:lineRule="exact"/>
        <w:rPr>
          <w:rFonts w:ascii="宋体" w:hAnsi="宋体" w:cs="宋体"/>
          <w:bCs/>
          <w:szCs w:val="21"/>
        </w:rPr>
      </w:pPr>
      <w:r>
        <w:rPr>
          <w:rFonts w:ascii="宋体" w:hAnsi="宋体" w:cs="宋体" w:hint="eastAsia"/>
          <w:bCs/>
          <w:szCs w:val="21"/>
        </w:rPr>
        <w:t>（3）</w:t>
      </w:r>
      <w:r w:rsidR="003F4F2C" w:rsidRPr="002802FC">
        <w:rPr>
          <w:rFonts w:ascii="宋体" w:hAnsi="宋体" w:cs="宋体" w:hint="eastAsia"/>
          <w:bCs/>
          <w:szCs w:val="21"/>
        </w:rPr>
        <w:t>学生记实加分最高不超过12分；</w:t>
      </w:r>
    </w:p>
    <w:p w:rsidR="003F4F2C" w:rsidRPr="002802FC" w:rsidRDefault="0045505B" w:rsidP="00D64AF9">
      <w:pPr>
        <w:spacing w:line="500" w:lineRule="exact"/>
        <w:rPr>
          <w:rFonts w:ascii="宋体" w:hAnsi="宋体" w:cs="宋体"/>
          <w:bCs/>
          <w:szCs w:val="21"/>
        </w:rPr>
      </w:pPr>
      <w:r>
        <w:rPr>
          <w:rFonts w:ascii="宋体" w:hAnsi="宋体" w:cs="宋体" w:hint="eastAsia"/>
          <w:bCs/>
          <w:szCs w:val="21"/>
        </w:rPr>
        <w:t>（4）</w:t>
      </w:r>
      <w:r w:rsidR="003F4F2C" w:rsidRPr="002802FC">
        <w:rPr>
          <w:rFonts w:ascii="宋体" w:hAnsi="宋体" w:cs="宋体" w:hint="eastAsia"/>
          <w:bCs/>
          <w:szCs w:val="21"/>
        </w:rPr>
        <w:t>参加不同志愿者活动的可以累计加分，参加同一志愿者活动的不累计加分；</w:t>
      </w:r>
    </w:p>
    <w:p w:rsidR="003F4F2C" w:rsidRPr="002802FC" w:rsidRDefault="0045505B" w:rsidP="00D64AF9">
      <w:pPr>
        <w:spacing w:line="500" w:lineRule="exact"/>
        <w:rPr>
          <w:rFonts w:ascii="宋体" w:hAnsi="宋体" w:cs="宋体"/>
          <w:bCs/>
          <w:szCs w:val="21"/>
        </w:rPr>
      </w:pPr>
      <w:r>
        <w:rPr>
          <w:rFonts w:ascii="宋体" w:hAnsi="宋体" w:cs="宋体" w:hint="eastAsia"/>
          <w:bCs/>
          <w:szCs w:val="21"/>
        </w:rPr>
        <w:t>（5）</w:t>
      </w:r>
      <w:r w:rsidR="003F4F2C" w:rsidRPr="002802FC">
        <w:rPr>
          <w:rFonts w:ascii="宋体" w:hAnsi="宋体" w:cs="宋体" w:hint="eastAsia"/>
          <w:bCs/>
          <w:szCs w:val="21"/>
        </w:rPr>
        <w:t>志愿者活动加分以志愿者证书盖章等级为准（企业章按照二级学院加分）。</w:t>
      </w:r>
    </w:p>
    <w:p w:rsidR="003F4F2C" w:rsidRPr="002802FC" w:rsidRDefault="003F4F2C" w:rsidP="00D64AF9">
      <w:pPr>
        <w:spacing w:line="500" w:lineRule="exact"/>
        <w:ind w:firstLineChars="200" w:firstLine="420"/>
        <w:rPr>
          <w:rFonts w:ascii="宋体" w:hAnsi="宋体" w:cs="宋体"/>
          <w:bCs/>
          <w:szCs w:val="21"/>
        </w:rPr>
      </w:pPr>
      <w:r w:rsidRPr="002802FC">
        <w:rPr>
          <w:rFonts w:ascii="宋体" w:hAnsi="宋体" w:cs="宋体" w:hint="eastAsia"/>
          <w:bCs/>
          <w:szCs w:val="21"/>
        </w:rPr>
        <w:t>凡受志愿服务单位或相关老师能提供证明均予加分，不同项目的志愿服务项目可以累加，在同一地点志愿服务多次的不予累加，每次加两分，班级集体共建项目不属于此范畴不予加分。</w:t>
      </w:r>
    </w:p>
    <w:p w:rsidR="003F4F2C" w:rsidRPr="003721A1" w:rsidRDefault="0045505B" w:rsidP="00D64AF9">
      <w:pPr>
        <w:spacing w:line="500" w:lineRule="exact"/>
        <w:rPr>
          <w:rFonts w:ascii="宋体" w:hAnsi="宋体" w:cs="宋体"/>
          <w:szCs w:val="21"/>
          <w:highlight w:val="yellow"/>
        </w:rPr>
      </w:pPr>
      <w:r>
        <w:rPr>
          <w:rFonts w:ascii="宋体" w:hAnsi="宋体" w:cs="宋体" w:hint="eastAsia"/>
          <w:szCs w:val="21"/>
        </w:rPr>
        <w:t>2、</w:t>
      </w:r>
      <w:r w:rsidR="003F4F2C" w:rsidRPr="0078515E">
        <w:rPr>
          <w:rFonts w:ascii="宋体" w:hAnsi="宋体" w:cs="宋体" w:hint="eastAsia"/>
          <w:szCs w:val="21"/>
        </w:rPr>
        <w:t>先进集体荣誉分</w:t>
      </w:r>
    </w:p>
    <w:p w:rsidR="003F4F2C" w:rsidRPr="002802FC" w:rsidRDefault="0045505B" w:rsidP="00D64AF9">
      <w:pPr>
        <w:spacing w:line="500" w:lineRule="exact"/>
        <w:rPr>
          <w:rFonts w:ascii="宋体" w:hAnsi="宋体" w:cs="宋体"/>
          <w:szCs w:val="21"/>
        </w:rPr>
      </w:pPr>
      <w:r>
        <w:rPr>
          <w:rFonts w:ascii="宋体" w:hAnsi="宋体" w:cs="宋体" w:hint="eastAsia"/>
          <w:szCs w:val="21"/>
        </w:rPr>
        <w:t>（1）</w:t>
      </w:r>
      <w:r w:rsidR="003F4F2C" w:rsidRPr="002802FC">
        <w:rPr>
          <w:rFonts w:ascii="宋体" w:hAnsi="宋体" w:cs="宋体" w:hint="eastAsia"/>
          <w:szCs w:val="21"/>
        </w:rPr>
        <w:t>先进集体荣誉分</w:t>
      </w:r>
    </w:p>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① 参照《办法》，并根据荣誉授予的比例、级别、影响力等因素，将先进集体荣誉分为：</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648"/>
        <w:gridCol w:w="1620"/>
        <w:gridCol w:w="4320"/>
        <w:gridCol w:w="1440"/>
        <w:gridCol w:w="720"/>
      </w:tblGrid>
      <w:tr w:rsidR="003F4F2C" w:rsidRPr="002802FC">
        <w:tc>
          <w:tcPr>
            <w:tcW w:w="648"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等级</w:t>
            </w:r>
          </w:p>
        </w:tc>
        <w:tc>
          <w:tcPr>
            <w:tcW w:w="16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对应级别</w:t>
            </w:r>
          </w:p>
        </w:tc>
        <w:tc>
          <w:tcPr>
            <w:tcW w:w="43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内容</w:t>
            </w:r>
          </w:p>
        </w:tc>
        <w:tc>
          <w:tcPr>
            <w:tcW w:w="144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主要负责人</w:t>
            </w:r>
          </w:p>
        </w:tc>
        <w:tc>
          <w:tcPr>
            <w:tcW w:w="7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成员</w:t>
            </w:r>
          </w:p>
        </w:tc>
      </w:tr>
      <w:tr w:rsidR="003F4F2C" w:rsidRPr="002802FC">
        <w:tc>
          <w:tcPr>
            <w:tcW w:w="648"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一等</w:t>
            </w:r>
          </w:p>
        </w:tc>
        <w:tc>
          <w:tcPr>
            <w:tcW w:w="16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市、部级表彰</w:t>
            </w:r>
          </w:p>
        </w:tc>
        <w:tc>
          <w:tcPr>
            <w:tcW w:w="4320" w:type="dxa"/>
            <w:vAlign w:val="center"/>
          </w:tcPr>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上海市先进班集体、上海市五四团组织</w:t>
            </w:r>
          </w:p>
        </w:tc>
        <w:tc>
          <w:tcPr>
            <w:tcW w:w="144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10分</w:t>
            </w:r>
          </w:p>
        </w:tc>
        <w:tc>
          <w:tcPr>
            <w:tcW w:w="7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4分</w:t>
            </w:r>
          </w:p>
        </w:tc>
      </w:tr>
      <w:tr w:rsidR="003F4F2C" w:rsidRPr="002802FC">
        <w:tc>
          <w:tcPr>
            <w:tcW w:w="648"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二等</w:t>
            </w:r>
          </w:p>
        </w:tc>
        <w:tc>
          <w:tcPr>
            <w:tcW w:w="16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校级表彰</w:t>
            </w:r>
          </w:p>
        </w:tc>
        <w:tc>
          <w:tcPr>
            <w:tcW w:w="4320" w:type="dxa"/>
            <w:vAlign w:val="center"/>
          </w:tcPr>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校先进班集体、校五四红旗团组织、上海市优秀团日活动、</w:t>
            </w:r>
            <w:r w:rsidRPr="002802FC">
              <w:rPr>
                <w:rFonts w:ascii="宋体" w:hAnsi="宋体" w:cs="宋体" w:hint="eastAsia"/>
                <w:bCs/>
                <w:szCs w:val="21"/>
              </w:rPr>
              <w:t>校优良学风班级、十佳组织生活、一二九歌会、校文明共建项目</w:t>
            </w:r>
          </w:p>
        </w:tc>
        <w:tc>
          <w:tcPr>
            <w:tcW w:w="144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6分</w:t>
            </w:r>
          </w:p>
        </w:tc>
        <w:tc>
          <w:tcPr>
            <w:tcW w:w="7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2分</w:t>
            </w:r>
          </w:p>
        </w:tc>
      </w:tr>
      <w:tr w:rsidR="003F4F2C" w:rsidRPr="002802FC">
        <w:tc>
          <w:tcPr>
            <w:tcW w:w="648"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lastRenderedPageBreak/>
              <w:t>三等</w:t>
            </w:r>
          </w:p>
        </w:tc>
        <w:tc>
          <w:tcPr>
            <w:tcW w:w="16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校级表彰</w:t>
            </w:r>
          </w:p>
        </w:tc>
        <w:tc>
          <w:tcPr>
            <w:tcW w:w="4320" w:type="dxa"/>
            <w:vAlign w:val="center"/>
          </w:tcPr>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校五四特色团组织、校优秀暑期社会实践团队</w:t>
            </w:r>
          </w:p>
        </w:tc>
        <w:tc>
          <w:tcPr>
            <w:tcW w:w="144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5分</w:t>
            </w:r>
          </w:p>
        </w:tc>
        <w:tc>
          <w:tcPr>
            <w:tcW w:w="7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1.5分</w:t>
            </w:r>
          </w:p>
        </w:tc>
      </w:tr>
      <w:tr w:rsidR="003F4F2C" w:rsidRPr="002802FC">
        <w:tc>
          <w:tcPr>
            <w:tcW w:w="648"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四等</w:t>
            </w:r>
          </w:p>
        </w:tc>
        <w:tc>
          <w:tcPr>
            <w:tcW w:w="16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二级学院表彰</w:t>
            </w:r>
          </w:p>
        </w:tc>
        <w:tc>
          <w:tcPr>
            <w:tcW w:w="4320" w:type="dxa"/>
            <w:vAlign w:val="center"/>
          </w:tcPr>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文明班级、校优秀团日活动、优秀党小组、CPM之星、</w:t>
            </w:r>
            <w:r w:rsidRPr="002802FC">
              <w:rPr>
                <w:rFonts w:ascii="宋体" w:hAnsi="宋体" w:cs="宋体" w:hint="eastAsia"/>
                <w:bCs/>
                <w:szCs w:val="21"/>
              </w:rPr>
              <w:t>易班优秀班级、军训优秀班级</w:t>
            </w:r>
          </w:p>
        </w:tc>
        <w:tc>
          <w:tcPr>
            <w:tcW w:w="144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3分</w:t>
            </w:r>
          </w:p>
        </w:tc>
        <w:tc>
          <w:tcPr>
            <w:tcW w:w="7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1分</w:t>
            </w:r>
          </w:p>
        </w:tc>
      </w:tr>
    </w:tbl>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②所有列出的集体荣誉均属于同一原因，即市、校、院评优，因此不予累加，只计最高分（同一种原因获得的荣誉，不同学年只加一次）。</w:t>
      </w:r>
    </w:p>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③ 主要负责人为评奖内容期间的主要负责人。一般的，班团荣誉为班长、团支书，实践团队为正副队长。</w:t>
      </w:r>
    </w:p>
    <w:p w:rsidR="003F4F2C" w:rsidRPr="002802FC" w:rsidRDefault="003F4F2C" w:rsidP="00D64AF9">
      <w:pPr>
        <w:spacing w:afterLines="30" w:line="500" w:lineRule="exact"/>
        <w:rPr>
          <w:rFonts w:ascii="宋体" w:hAnsi="宋体" w:cs="宋体"/>
          <w:szCs w:val="21"/>
        </w:rPr>
      </w:pPr>
      <w:r w:rsidRPr="002802FC">
        <w:rPr>
          <w:rFonts w:ascii="宋体" w:hAnsi="宋体" w:cs="宋体" w:hint="eastAsia"/>
          <w:szCs w:val="21"/>
        </w:rPr>
        <w:t>④ 军训优秀集体按第四等对待，所有学生都按成员加分。</w:t>
      </w:r>
    </w:p>
    <w:p w:rsidR="003F4F2C" w:rsidRDefault="003F4F2C" w:rsidP="00D64AF9">
      <w:pPr>
        <w:spacing w:afterLines="30" w:line="500" w:lineRule="exact"/>
        <w:rPr>
          <w:rFonts w:ascii="宋体" w:hAnsi="宋体" w:cs="宋体"/>
          <w:szCs w:val="21"/>
        </w:rPr>
      </w:pPr>
      <w:r w:rsidRPr="002802FC">
        <w:rPr>
          <w:rFonts w:ascii="宋体" w:hAnsi="宋体" w:cs="宋体" w:hint="eastAsia"/>
          <w:szCs w:val="21"/>
        </w:rPr>
        <w:t>⑤ 部门、社团或者志愿者团队均不加分，集体包括：班级、团支部、党支部、实践队。</w:t>
      </w:r>
    </w:p>
    <w:p w:rsidR="00D64AF9" w:rsidRDefault="00D64AF9" w:rsidP="00D64AF9">
      <w:pPr>
        <w:spacing w:afterLines="30" w:line="500" w:lineRule="exact"/>
        <w:rPr>
          <w:rFonts w:ascii="宋体" w:hAnsi="宋体" w:cs="宋体" w:hint="eastAsia"/>
          <w:szCs w:val="21"/>
        </w:rPr>
      </w:pPr>
    </w:p>
    <w:p w:rsidR="003F4F2C" w:rsidRPr="002802FC" w:rsidRDefault="0045505B" w:rsidP="00D64AF9">
      <w:pPr>
        <w:spacing w:afterLines="30" w:line="500" w:lineRule="exact"/>
        <w:rPr>
          <w:rFonts w:ascii="宋体" w:hAnsi="宋体" w:cs="宋体"/>
          <w:szCs w:val="21"/>
        </w:rPr>
      </w:pPr>
      <w:r>
        <w:rPr>
          <w:rFonts w:ascii="宋体" w:hAnsi="宋体" w:cs="宋体" w:hint="eastAsia"/>
          <w:szCs w:val="21"/>
        </w:rPr>
        <w:t>（2）</w:t>
      </w:r>
      <w:r w:rsidR="003F4F2C" w:rsidRPr="002802FC">
        <w:rPr>
          <w:rFonts w:ascii="宋体" w:hAnsi="宋体" w:cs="宋体" w:hint="eastAsia"/>
          <w:szCs w:val="21"/>
        </w:rPr>
        <w:t>以</w:t>
      </w:r>
      <w:r w:rsidR="00C26E82">
        <w:rPr>
          <w:rFonts w:ascii="宋体" w:hAnsi="宋体" w:cs="宋体" w:hint="eastAsia"/>
          <w:szCs w:val="21"/>
        </w:rPr>
        <w:t>楼栋或</w:t>
      </w:r>
      <w:r w:rsidR="003F4F2C" w:rsidRPr="002802FC">
        <w:rPr>
          <w:rFonts w:ascii="宋体" w:hAnsi="宋体" w:cs="宋体" w:hint="eastAsia"/>
          <w:szCs w:val="21"/>
        </w:rPr>
        <w:t>寝室为基本单位表彰</w:t>
      </w:r>
    </w:p>
    <w:p w:rsidR="00A620AD" w:rsidRDefault="003721A1" w:rsidP="00D64AF9">
      <w:pPr>
        <w:spacing w:afterLines="30" w:line="500" w:lineRule="exact"/>
        <w:ind w:firstLineChars="200" w:firstLine="420"/>
        <w:rPr>
          <w:rFonts w:ascii="宋体" w:hAnsi="宋体" w:cs="宋体"/>
          <w:szCs w:val="21"/>
        </w:rPr>
      </w:pPr>
      <w:r>
        <w:rPr>
          <w:rFonts w:ascii="宋体" w:hAnsi="宋体" w:cs="宋体" w:hint="eastAsia"/>
          <w:szCs w:val="21"/>
        </w:rPr>
        <w:t>获得红旗示范寝室与特色文化</w:t>
      </w:r>
      <w:r w:rsidR="003F4F2C" w:rsidRPr="002802FC">
        <w:rPr>
          <w:rFonts w:ascii="宋体" w:hAnsi="宋体" w:cs="宋体" w:hint="eastAsia"/>
          <w:szCs w:val="21"/>
        </w:rPr>
        <w:t>寝室</w:t>
      </w:r>
      <w:r>
        <w:rPr>
          <w:rFonts w:ascii="宋体" w:hAnsi="宋体" w:cs="宋体" w:hint="eastAsia"/>
          <w:szCs w:val="21"/>
        </w:rPr>
        <w:t>的寝室</w:t>
      </w:r>
      <w:r w:rsidR="003F4F2C" w:rsidRPr="002802FC">
        <w:rPr>
          <w:rFonts w:ascii="宋体" w:hAnsi="宋体" w:cs="宋体" w:hint="eastAsia"/>
          <w:szCs w:val="21"/>
        </w:rPr>
        <w:t>长加2分，其他成员加1分，按次数加分。</w:t>
      </w:r>
      <w:r w:rsidR="00A620AD">
        <w:rPr>
          <w:rFonts w:ascii="宋体" w:hAnsi="宋体" w:cs="宋体" w:hint="eastAsia"/>
          <w:szCs w:val="21"/>
        </w:rPr>
        <w:t>星级文明寝室按二级学院表彰计分，3星级不加分，获四星和五星称号的寝室长加2分，其他成员加1分，按次数加分。</w:t>
      </w:r>
    </w:p>
    <w:p w:rsidR="003F4F2C" w:rsidRPr="002802FC" w:rsidRDefault="003F4F2C" w:rsidP="00D64AF9">
      <w:pPr>
        <w:spacing w:afterLines="30" w:line="500" w:lineRule="exact"/>
        <w:ind w:firstLineChars="200" w:firstLine="420"/>
        <w:rPr>
          <w:rFonts w:ascii="宋体" w:hAnsi="宋体" w:cs="宋体"/>
          <w:szCs w:val="21"/>
        </w:rPr>
      </w:pPr>
      <w:r w:rsidRPr="002802FC">
        <w:rPr>
          <w:rFonts w:ascii="宋体" w:hAnsi="宋体" w:cs="宋体" w:hint="eastAsia"/>
          <w:szCs w:val="21"/>
        </w:rPr>
        <w:t>文明示范楼按照校级加分，</w:t>
      </w:r>
      <w:r w:rsidRPr="002802FC">
        <w:rPr>
          <w:rFonts w:ascii="宋体" w:hAnsi="宋体" w:cs="宋体" w:hint="eastAsia"/>
          <w:bCs/>
          <w:szCs w:val="21"/>
        </w:rPr>
        <w:t>楼幢每位同学加分</w:t>
      </w:r>
      <w:r w:rsidRPr="002802FC">
        <w:rPr>
          <w:rFonts w:ascii="宋体" w:hAnsi="宋体" w:cs="宋体" w:hint="eastAsia"/>
          <w:szCs w:val="21"/>
        </w:rPr>
        <w:t>。样板房厅按照二级学院加分（楼管会负责人最多三人）。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2841"/>
        <w:gridCol w:w="2841"/>
      </w:tblGrid>
      <w:tr w:rsidR="003F4F2C" w:rsidRPr="002802FC" w:rsidTr="003F4F2C">
        <w:tc>
          <w:tcPr>
            <w:tcW w:w="2840" w:type="dxa"/>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表彰（或获奖）等级</w:t>
            </w:r>
          </w:p>
        </w:tc>
        <w:tc>
          <w:tcPr>
            <w:tcW w:w="2841" w:type="dxa"/>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主要负责人</w:t>
            </w:r>
          </w:p>
        </w:tc>
        <w:tc>
          <w:tcPr>
            <w:tcW w:w="2841" w:type="dxa"/>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成员</w:t>
            </w:r>
          </w:p>
        </w:tc>
      </w:tr>
      <w:tr w:rsidR="003F4F2C" w:rsidRPr="002802FC" w:rsidTr="003F4F2C">
        <w:tc>
          <w:tcPr>
            <w:tcW w:w="2840" w:type="dxa"/>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市、部级表彰</w:t>
            </w:r>
          </w:p>
        </w:tc>
        <w:tc>
          <w:tcPr>
            <w:tcW w:w="2841" w:type="dxa"/>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6分</w:t>
            </w:r>
          </w:p>
        </w:tc>
        <w:tc>
          <w:tcPr>
            <w:tcW w:w="2841" w:type="dxa"/>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3分</w:t>
            </w:r>
          </w:p>
        </w:tc>
      </w:tr>
      <w:tr w:rsidR="003F4F2C" w:rsidRPr="002802FC" w:rsidTr="003F4F2C">
        <w:tc>
          <w:tcPr>
            <w:tcW w:w="2840" w:type="dxa"/>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校级表彰</w:t>
            </w:r>
          </w:p>
        </w:tc>
        <w:tc>
          <w:tcPr>
            <w:tcW w:w="2841" w:type="dxa"/>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4分</w:t>
            </w:r>
          </w:p>
        </w:tc>
        <w:tc>
          <w:tcPr>
            <w:tcW w:w="2841" w:type="dxa"/>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2分</w:t>
            </w:r>
          </w:p>
        </w:tc>
      </w:tr>
      <w:tr w:rsidR="003F4F2C" w:rsidRPr="002802FC" w:rsidTr="003F4F2C">
        <w:tc>
          <w:tcPr>
            <w:tcW w:w="2840" w:type="dxa"/>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二级学院表彰</w:t>
            </w:r>
          </w:p>
        </w:tc>
        <w:tc>
          <w:tcPr>
            <w:tcW w:w="2841" w:type="dxa"/>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2分</w:t>
            </w:r>
          </w:p>
        </w:tc>
        <w:tc>
          <w:tcPr>
            <w:tcW w:w="2841" w:type="dxa"/>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1分</w:t>
            </w:r>
          </w:p>
        </w:tc>
      </w:tr>
    </w:tbl>
    <w:p w:rsidR="003F4F2C" w:rsidRPr="002802FC" w:rsidRDefault="003F4F2C" w:rsidP="00D64AF9">
      <w:pPr>
        <w:spacing w:afterLines="30" w:line="500" w:lineRule="exact"/>
        <w:rPr>
          <w:rFonts w:ascii="宋体" w:hAnsi="宋体" w:cs="宋体"/>
          <w:szCs w:val="21"/>
        </w:rPr>
      </w:pPr>
    </w:p>
    <w:p w:rsidR="003F4F2C" w:rsidRPr="002802FC" w:rsidRDefault="00536BFE" w:rsidP="00D64AF9">
      <w:pPr>
        <w:spacing w:line="500" w:lineRule="exact"/>
        <w:rPr>
          <w:rFonts w:ascii="宋体" w:hAnsi="宋体" w:cs="宋体"/>
          <w:szCs w:val="21"/>
        </w:rPr>
      </w:pPr>
      <w:r>
        <w:rPr>
          <w:rFonts w:ascii="宋体" w:hAnsi="宋体" w:cs="宋体" w:hint="eastAsia"/>
          <w:szCs w:val="21"/>
        </w:rPr>
        <w:t>（</w:t>
      </w:r>
      <w:r w:rsidR="0045505B">
        <w:rPr>
          <w:rFonts w:ascii="宋体" w:hAnsi="宋体" w:cs="宋体" w:hint="eastAsia"/>
          <w:szCs w:val="21"/>
        </w:rPr>
        <w:t>3</w:t>
      </w:r>
      <w:r>
        <w:rPr>
          <w:rFonts w:ascii="宋体" w:hAnsi="宋体" w:cs="宋体" w:hint="eastAsia"/>
          <w:szCs w:val="21"/>
        </w:rPr>
        <w:t>）</w:t>
      </w:r>
      <w:r w:rsidR="003F4F2C" w:rsidRPr="002802FC">
        <w:rPr>
          <w:rFonts w:ascii="宋体" w:hAnsi="宋体" w:cs="宋体" w:hint="eastAsia"/>
          <w:szCs w:val="21"/>
        </w:rPr>
        <w:t>先进个人荣誉分</w:t>
      </w:r>
    </w:p>
    <w:p w:rsidR="003F4F2C" w:rsidRPr="002802FC" w:rsidRDefault="003F4F2C" w:rsidP="00D64AF9">
      <w:pPr>
        <w:spacing w:line="500" w:lineRule="exact"/>
        <w:outlineLvl w:val="0"/>
        <w:rPr>
          <w:rFonts w:ascii="宋体" w:hAnsi="宋体" w:cs="宋体"/>
          <w:szCs w:val="21"/>
        </w:rPr>
      </w:pPr>
      <w:r w:rsidRPr="002802FC">
        <w:rPr>
          <w:rFonts w:ascii="宋体" w:hAnsi="宋体" w:cs="宋体" w:hint="eastAsia"/>
          <w:szCs w:val="21"/>
        </w:rPr>
        <w:t>① 参照《办法》，并根据荣誉授予的比例、级别、影响力等因素，将先进个人荣誉分为：</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648"/>
        <w:gridCol w:w="1620"/>
        <w:gridCol w:w="5760"/>
        <w:gridCol w:w="720"/>
      </w:tblGrid>
      <w:tr w:rsidR="003F4F2C" w:rsidRPr="002802FC">
        <w:tc>
          <w:tcPr>
            <w:tcW w:w="648"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等级</w:t>
            </w:r>
          </w:p>
        </w:tc>
        <w:tc>
          <w:tcPr>
            <w:tcW w:w="16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对应级别</w:t>
            </w:r>
          </w:p>
        </w:tc>
        <w:tc>
          <w:tcPr>
            <w:tcW w:w="576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内容</w:t>
            </w:r>
          </w:p>
        </w:tc>
        <w:tc>
          <w:tcPr>
            <w:tcW w:w="7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加分</w:t>
            </w:r>
          </w:p>
        </w:tc>
      </w:tr>
      <w:tr w:rsidR="003F4F2C" w:rsidRPr="002802FC">
        <w:tc>
          <w:tcPr>
            <w:tcW w:w="648"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一等</w:t>
            </w:r>
          </w:p>
        </w:tc>
        <w:tc>
          <w:tcPr>
            <w:tcW w:w="16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市、部级表彰</w:t>
            </w:r>
          </w:p>
        </w:tc>
        <w:tc>
          <w:tcPr>
            <w:tcW w:w="5760" w:type="dxa"/>
            <w:vAlign w:val="center"/>
          </w:tcPr>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上海市优秀学生干部、上海市优秀学生</w:t>
            </w:r>
          </w:p>
        </w:tc>
        <w:tc>
          <w:tcPr>
            <w:tcW w:w="7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8分</w:t>
            </w:r>
          </w:p>
        </w:tc>
      </w:tr>
      <w:tr w:rsidR="003F4F2C" w:rsidRPr="002802FC">
        <w:tc>
          <w:tcPr>
            <w:tcW w:w="648"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lastRenderedPageBreak/>
              <w:t>二等</w:t>
            </w:r>
          </w:p>
        </w:tc>
        <w:tc>
          <w:tcPr>
            <w:tcW w:w="16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市、部级表彰</w:t>
            </w:r>
          </w:p>
        </w:tc>
        <w:tc>
          <w:tcPr>
            <w:tcW w:w="5760" w:type="dxa"/>
            <w:vAlign w:val="center"/>
          </w:tcPr>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上海市暑期社会实践先进个人</w:t>
            </w:r>
          </w:p>
        </w:tc>
        <w:tc>
          <w:tcPr>
            <w:tcW w:w="7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7分</w:t>
            </w:r>
          </w:p>
        </w:tc>
      </w:tr>
      <w:tr w:rsidR="003F4F2C" w:rsidRPr="002802FC">
        <w:tc>
          <w:tcPr>
            <w:tcW w:w="648"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三等</w:t>
            </w:r>
          </w:p>
        </w:tc>
        <w:tc>
          <w:tcPr>
            <w:tcW w:w="16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校级表彰</w:t>
            </w:r>
          </w:p>
        </w:tc>
        <w:tc>
          <w:tcPr>
            <w:tcW w:w="5760" w:type="dxa"/>
            <w:vAlign w:val="center"/>
          </w:tcPr>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校优秀学生（干部）标兵、校优秀团员（团干部）标兵</w:t>
            </w:r>
          </w:p>
        </w:tc>
        <w:tc>
          <w:tcPr>
            <w:tcW w:w="7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6分</w:t>
            </w:r>
          </w:p>
        </w:tc>
      </w:tr>
      <w:tr w:rsidR="003F4F2C" w:rsidRPr="002802FC">
        <w:tc>
          <w:tcPr>
            <w:tcW w:w="648"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四等</w:t>
            </w:r>
          </w:p>
        </w:tc>
        <w:tc>
          <w:tcPr>
            <w:tcW w:w="16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校级彰</w:t>
            </w:r>
          </w:p>
        </w:tc>
        <w:tc>
          <w:tcPr>
            <w:tcW w:w="5760" w:type="dxa"/>
            <w:vAlign w:val="center"/>
          </w:tcPr>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校优秀学生、校优秀学生干部、校优秀团员、校优秀团干部、校三八红旗手、校优秀共产党员、</w:t>
            </w:r>
            <w:r w:rsidRPr="002802FC">
              <w:rPr>
                <w:rFonts w:ascii="宋体" w:hAnsi="宋体" w:cs="宋体" w:hint="eastAsia"/>
                <w:bCs/>
                <w:szCs w:val="21"/>
              </w:rPr>
              <w:t>校优秀志愿者标兵、校优良学风先进个人</w:t>
            </w:r>
          </w:p>
        </w:tc>
        <w:tc>
          <w:tcPr>
            <w:tcW w:w="7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5分</w:t>
            </w:r>
          </w:p>
        </w:tc>
      </w:tr>
      <w:tr w:rsidR="003F4F2C" w:rsidRPr="002802FC">
        <w:tc>
          <w:tcPr>
            <w:tcW w:w="648"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五等</w:t>
            </w:r>
          </w:p>
        </w:tc>
        <w:tc>
          <w:tcPr>
            <w:tcW w:w="16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二级学院表彰</w:t>
            </w:r>
          </w:p>
        </w:tc>
        <w:tc>
          <w:tcPr>
            <w:tcW w:w="5760" w:type="dxa"/>
            <w:vAlign w:val="center"/>
          </w:tcPr>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中(初)级党校优秀学员、高级团校优秀学员、校暑期社会实践单项表彰、校优秀志愿者、优秀安全员、军训先进个人（</w:t>
            </w:r>
            <w:r w:rsidRPr="002802FC">
              <w:rPr>
                <w:rFonts w:ascii="宋体" w:hAnsi="宋体" w:cs="宋体" w:hint="eastAsia"/>
                <w:bCs/>
                <w:szCs w:val="21"/>
              </w:rPr>
              <w:t>学员）、</w:t>
            </w:r>
            <w:r w:rsidRPr="002802FC">
              <w:rPr>
                <w:rFonts w:hint="eastAsia"/>
              </w:rPr>
              <w:t>心理先进个人、</w:t>
            </w:r>
            <w:r w:rsidRPr="002802FC">
              <w:rPr>
                <w:rFonts w:ascii="宋体" w:hAnsi="宋体" w:cs="宋体" w:hint="eastAsia"/>
                <w:bCs/>
                <w:szCs w:val="21"/>
              </w:rPr>
              <w:t>院优秀干事、院优秀部长、院学生工作先进个人、院优秀学生干部、新生六个一先进个人等。（除一、二、三、四等之外颁发的先进个人荣誉均按五等荣誉计分）</w:t>
            </w:r>
          </w:p>
        </w:tc>
        <w:tc>
          <w:tcPr>
            <w:tcW w:w="720" w:type="dxa"/>
            <w:vAlign w:val="center"/>
          </w:tcPr>
          <w:p w:rsidR="003F4F2C" w:rsidRPr="002802FC" w:rsidRDefault="003F4F2C" w:rsidP="00D64AF9">
            <w:pPr>
              <w:spacing w:line="500" w:lineRule="exact"/>
              <w:jc w:val="center"/>
              <w:rPr>
                <w:rFonts w:ascii="宋体" w:hAnsi="宋体" w:cs="宋体"/>
                <w:szCs w:val="21"/>
              </w:rPr>
            </w:pPr>
            <w:r w:rsidRPr="002802FC">
              <w:rPr>
                <w:rFonts w:ascii="宋体" w:hAnsi="宋体" w:cs="宋体" w:hint="eastAsia"/>
                <w:szCs w:val="21"/>
              </w:rPr>
              <w:t>2分</w:t>
            </w:r>
          </w:p>
        </w:tc>
      </w:tr>
    </w:tbl>
    <w:p w:rsidR="003F4F2C" w:rsidRPr="002802FC" w:rsidRDefault="003F4F2C" w:rsidP="00D64AF9">
      <w:pPr>
        <w:spacing w:line="500" w:lineRule="exact"/>
        <w:outlineLvl w:val="0"/>
        <w:rPr>
          <w:rFonts w:ascii="宋体" w:hAnsi="宋体" w:cs="宋体"/>
          <w:szCs w:val="21"/>
        </w:rPr>
      </w:pPr>
      <w:r w:rsidRPr="002802FC">
        <w:rPr>
          <w:rFonts w:ascii="宋体" w:hAnsi="宋体" w:cs="宋体" w:hint="eastAsia"/>
          <w:szCs w:val="21"/>
        </w:rPr>
        <w:t>② 各等级的优秀学生(干)、团员(干)、标兵及</w:t>
      </w:r>
      <w:r w:rsidRPr="002802FC">
        <w:rPr>
          <w:rFonts w:ascii="宋体" w:hAnsi="宋体" w:cs="宋体" w:hint="eastAsia"/>
          <w:bCs/>
          <w:szCs w:val="21"/>
        </w:rPr>
        <w:t>校优良学风先进个人、校优秀志愿者标兵</w:t>
      </w:r>
      <w:r w:rsidRPr="002802FC">
        <w:rPr>
          <w:rFonts w:ascii="宋体" w:hAnsi="宋体" w:cs="宋体" w:hint="eastAsia"/>
          <w:szCs w:val="21"/>
        </w:rPr>
        <w:t>属于同一受奖原因，不累计加分。</w:t>
      </w:r>
    </w:p>
    <w:p w:rsidR="003F4F2C" w:rsidRPr="002802FC" w:rsidRDefault="003F4F2C" w:rsidP="00D64AF9">
      <w:pPr>
        <w:spacing w:line="500" w:lineRule="exact"/>
        <w:rPr>
          <w:rFonts w:ascii="宋体" w:hAnsi="宋体" w:cs="宋体"/>
          <w:bCs/>
          <w:szCs w:val="21"/>
        </w:rPr>
      </w:pPr>
      <w:r w:rsidRPr="002802FC">
        <w:rPr>
          <w:rFonts w:ascii="宋体" w:hAnsi="宋体" w:cs="宋体" w:hint="eastAsia"/>
          <w:bCs/>
          <w:szCs w:val="21"/>
        </w:rPr>
        <w:t>按年度获得的奖项即使重复依然遵循累加规则，凡是不符合一、二、三、四等的均归于五等计算。</w:t>
      </w:r>
    </w:p>
    <w:p w:rsidR="003F4F2C" w:rsidRPr="002802FC" w:rsidRDefault="0045505B" w:rsidP="00D64AF9">
      <w:pPr>
        <w:spacing w:line="500" w:lineRule="exact"/>
        <w:rPr>
          <w:rFonts w:ascii="宋体" w:hAnsi="宋体" w:cs="宋体"/>
          <w:bCs/>
          <w:szCs w:val="21"/>
        </w:rPr>
      </w:pPr>
      <w:r>
        <w:rPr>
          <w:rFonts w:ascii="宋体" w:hAnsi="宋体" w:cs="宋体" w:hint="eastAsia"/>
          <w:bCs/>
          <w:szCs w:val="21"/>
        </w:rPr>
        <w:t>（4）</w:t>
      </w:r>
      <w:r w:rsidR="003F4F2C" w:rsidRPr="002802FC">
        <w:rPr>
          <w:rFonts w:ascii="宋体" w:hAnsi="宋体" w:cs="宋体" w:hint="eastAsia"/>
          <w:bCs/>
          <w:szCs w:val="21"/>
        </w:rPr>
        <w:t xml:space="preserve"> 惩处扣分</w:t>
      </w:r>
    </w:p>
    <w:p w:rsidR="003F4F2C" w:rsidRDefault="003F4F2C" w:rsidP="00D64AF9">
      <w:pPr>
        <w:spacing w:line="500" w:lineRule="exact"/>
      </w:pPr>
      <w:r w:rsidRPr="002802FC">
        <w:rPr>
          <w:rFonts w:hint="eastAsia"/>
        </w:rPr>
        <w:t>有违纪现象的就算解除了也要扣分，具体扣分参照</w:t>
      </w:r>
      <w:r w:rsidR="004E5333">
        <w:rPr>
          <w:rFonts w:hint="eastAsia"/>
        </w:rPr>
        <w:t>下表</w:t>
      </w:r>
      <w:r w:rsidRPr="002802FC">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1420"/>
        <w:gridCol w:w="1420"/>
        <w:gridCol w:w="1421"/>
        <w:gridCol w:w="1421"/>
      </w:tblGrid>
      <w:tr w:rsidR="00035C65" w:rsidTr="004E5333">
        <w:tc>
          <w:tcPr>
            <w:tcW w:w="1420" w:type="dxa"/>
          </w:tcPr>
          <w:p w:rsidR="004E5333" w:rsidRDefault="004E5333" w:rsidP="00D64AF9">
            <w:pPr>
              <w:spacing w:line="500" w:lineRule="exact"/>
            </w:pPr>
            <w:r>
              <w:rPr>
                <w:rFonts w:hint="eastAsia"/>
              </w:rPr>
              <w:t>留校察看</w:t>
            </w:r>
          </w:p>
        </w:tc>
        <w:tc>
          <w:tcPr>
            <w:tcW w:w="1420" w:type="dxa"/>
          </w:tcPr>
          <w:p w:rsidR="004E5333" w:rsidRDefault="004E5333" w:rsidP="00D64AF9">
            <w:pPr>
              <w:spacing w:line="500" w:lineRule="exact"/>
            </w:pPr>
            <w:r>
              <w:rPr>
                <w:rFonts w:hint="eastAsia"/>
              </w:rPr>
              <w:t>记过</w:t>
            </w:r>
          </w:p>
        </w:tc>
        <w:tc>
          <w:tcPr>
            <w:tcW w:w="1420" w:type="dxa"/>
          </w:tcPr>
          <w:p w:rsidR="004E5333" w:rsidRDefault="004E5333" w:rsidP="00D64AF9">
            <w:pPr>
              <w:spacing w:line="500" w:lineRule="exact"/>
            </w:pPr>
            <w:r>
              <w:rPr>
                <w:rFonts w:hint="eastAsia"/>
              </w:rPr>
              <w:t>严重警告</w:t>
            </w:r>
          </w:p>
        </w:tc>
        <w:tc>
          <w:tcPr>
            <w:tcW w:w="1420" w:type="dxa"/>
          </w:tcPr>
          <w:p w:rsidR="004E5333" w:rsidRDefault="004E5333" w:rsidP="00D64AF9">
            <w:pPr>
              <w:spacing w:line="500" w:lineRule="exact"/>
            </w:pPr>
            <w:r>
              <w:rPr>
                <w:rFonts w:hint="eastAsia"/>
              </w:rPr>
              <w:t>警告</w:t>
            </w:r>
          </w:p>
        </w:tc>
        <w:tc>
          <w:tcPr>
            <w:tcW w:w="1421" w:type="dxa"/>
          </w:tcPr>
          <w:p w:rsidR="004E5333" w:rsidRDefault="004E5333" w:rsidP="00D64AF9">
            <w:pPr>
              <w:spacing w:line="500" w:lineRule="exact"/>
            </w:pPr>
            <w:r>
              <w:rPr>
                <w:rFonts w:hint="eastAsia"/>
              </w:rPr>
              <w:t>通报批评</w:t>
            </w:r>
          </w:p>
        </w:tc>
        <w:tc>
          <w:tcPr>
            <w:tcW w:w="1421" w:type="dxa"/>
          </w:tcPr>
          <w:p w:rsidR="004E5333" w:rsidRDefault="004E5333" w:rsidP="00D64AF9">
            <w:pPr>
              <w:spacing w:line="500" w:lineRule="exact"/>
            </w:pPr>
            <w:r>
              <w:rPr>
                <w:rFonts w:hint="eastAsia"/>
              </w:rPr>
              <w:t>其他</w:t>
            </w:r>
          </w:p>
        </w:tc>
      </w:tr>
      <w:tr w:rsidR="00035C65" w:rsidTr="004E5333">
        <w:tc>
          <w:tcPr>
            <w:tcW w:w="1420" w:type="dxa"/>
          </w:tcPr>
          <w:p w:rsidR="004E5333" w:rsidRDefault="004E5333" w:rsidP="00D64AF9">
            <w:pPr>
              <w:spacing w:line="500" w:lineRule="exact"/>
            </w:pPr>
            <w:r>
              <w:rPr>
                <w:rFonts w:hint="eastAsia"/>
              </w:rPr>
              <w:t>20</w:t>
            </w:r>
            <w:r>
              <w:rPr>
                <w:rFonts w:hint="eastAsia"/>
              </w:rPr>
              <w:t>分</w:t>
            </w:r>
          </w:p>
        </w:tc>
        <w:tc>
          <w:tcPr>
            <w:tcW w:w="1420" w:type="dxa"/>
          </w:tcPr>
          <w:p w:rsidR="004E5333" w:rsidRDefault="004E5333" w:rsidP="00D64AF9">
            <w:pPr>
              <w:spacing w:line="500" w:lineRule="exact"/>
            </w:pPr>
            <w:r>
              <w:rPr>
                <w:rFonts w:hint="eastAsia"/>
              </w:rPr>
              <w:t>15</w:t>
            </w:r>
            <w:r>
              <w:rPr>
                <w:rFonts w:hint="eastAsia"/>
              </w:rPr>
              <w:t>分</w:t>
            </w:r>
          </w:p>
        </w:tc>
        <w:tc>
          <w:tcPr>
            <w:tcW w:w="1420" w:type="dxa"/>
          </w:tcPr>
          <w:p w:rsidR="004E5333" w:rsidRDefault="004E5333" w:rsidP="00D64AF9">
            <w:pPr>
              <w:spacing w:line="500" w:lineRule="exact"/>
            </w:pPr>
            <w:r>
              <w:rPr>
                <w:rFonts w:hint="eastAsia"/>
              </w:rPr>
              <w:t>10</w:t>
            </w:r>
            <w:r>
              <w:rPr>
                <w:rFonts w:hint="eastAsia"/>
              </w:rPr>
              <w:t>分</w:t>
            </w:r>
          </w:p>
        </w:tc>
        <w:tc>
          <w:tcPr>
            <w:tcW w:w="1420" w:type="dxa"/>
          </w:tcPr>
          <w:p w:rsidR="004E5333" w:rsidRDefault="004E5333" w:rsidP="00D64AF9">
            <w:pPr>
              <w:spacing w:line="500" w:lineRule="exact"/>
            </w:pPr>
            <w:r>
              <w:rPr>
                <w:rFonts w:hint="eastAsia"/>
              </w:rPr>
              <w:t>8</w:t>
            </w:r>
            <w:r>
              <w:rPr>
                <w:rFonts w:hint="eastAsia"/>
              </w:rPr>
              <w:t>分</w:t>
            </w:r>
          </w:p>
        </w:tc>
        <w:tc>
          <w:tcPr>
            <w:tcW w:w="1421" w:type="dxa"/>
          </w:tcPr>
          <w:p w:rsidR="004E5333" w:rsidRDefault="004E5333" w:rsidP="00D64AF9">
            <w:pPr>
              <w:spacing w:line="500" w:lineRule="exact"/>
            </w:pPr>
            <w:r>
              <w:rPr>
                <w:rFonts w:hint="eastAsia"/>
              </w:rPr>
              <w:t>4</w:t>
            </w:r>
            <w:r>
              <w:rPr>
                <w:rFonts w:hint="eastAsia"/>
              </w:rPr>
              <w:t>分</w:t>
            </w:r>
          </w:p>
        </w:tc>
        <w:tc>
          <w:tcPr>
            <w:tcW w:w="1421" w:type="dxa"/>
          </w:tcPr>
          <w:p w:rsidR="004E5333" w:rsidRDefault="004E5333" w:rsidP="00D64AF9">
            <w:pPr>
              <w:spacing w:line="500" w:lineRule="exact"/>
            </w:pPr>
            <w:r>
              <w:rPr>
                <w:rFonts w:hint="eastAsia"/>
              </w:rPr>
              <w:t>0.5-4</w:t>
            </w:r>
            <w:r>
              <w:rPr>
                <w:rFonts w:hint="eastAsia"/>
              </w:rPr>
              <w:t>分</w:t>
            </w:r>
          </w:p>
        </w:tc>
      </w:tr>
    </w:tbl>
    <w:p w:rsidR="003F4F2C" w:rsidRDefault="006518F3" w:rsidP="00D64AF9">
      <w:pPr>
        <w:spacing w:line="500" w:lineRule="exact"/>
      </w:pPr>
      <w:r>
        <w:rPr>
          <w:rFonts w:hint="eastAsia"/>
        </w:rPr>
        <w:t>（</w:t>
      </w:r>
      <w:r>
        <w:rPr>
          <w:rFonts w:hint="eastAsia"/>
        </w:rPr>
        <w:t>5</w:t>
      </w:r>
      <w:r>
        <w:rPr>
          <w:rFonts w:hint="eastAsia"/>
        </w:rPr>
        <w:t>）</w:t>
      </w:r>
      <w:r w:rsidR="003F4F2C" w:rsidRPr="002802FC">
        <w:rPr>
          <w:rFonts w:hint="eastAsia"/>
        </w:rPr>
        <w:t xml:space="preserve"> </w:t>
      </w:r>
      <w:r w:rsidR="003F4F2C" w:rsidRPr="002802FC">
        <w:rPr>
          <w:rFonts w:hint="eastAsia"/>
        </w:rPr>
        <w:t>基础分：</w:t>
      </w:r>
      <w:r w:rsidR="003F4F2C" w:rsidRPr="002802FC">
        <w:rPr>
          <w:rFonts w:hint="eastAsia"/>
        </w:rPr>
        <w:t>70</w:t>
      </w:r>
      <w:r w:rsidR="003F4F2C" w:rsidRPr="002802FC">
        <w:rPr>
          <w:rFonts w:hint="eastAsia"/>
        </w:rPr>
        <w:t>分</w:t>
      </w:r>
    </w:p>
    <w:p w:rsidR="00117358" w:rsidRDefault="00117358" w:rsidP="00D64AF9">
      <w:pPr>
        <w:spacing w:line="500" w:lineRule="exact"/>
      </w:pPr>
    </w:p>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二、</w:t>
      </w:r>
      <w:r w:rsidR="00536BFE">
        <w:rPr>
          <w:rFonts w:ascii="宋体" w:hAnsi="宋体" w:cs="宋体" w:hint="eastAsia"/>
          <w:szCs w:val="21"/>
        </w:rPr>
        <w:t>课程学习成绩测评（F2）(70%)(F2=B*12.5+50)</w:t>
      </w:r>
    </w:p>
    <w:p w:rsidR="003F4F2C" w:rsidRPr="002802FC" w:rsidRDefault="006518F3" w:rsidP="00D64AF9">
      <w:pPr>
        <w:spacing w:line="500" w:lineRule="exact"/>
        <w:rPr>
          <w:rFonts w:ascii="宋体" w:hAnsi="宋体" w:cs="宋体"/>
          <w:szCs w:val="21"/>
        </w:rPr>
      </w:pPr>
      <w:r>
        <w:rPr>
          <w:rFonts w:ascii="宋体" w:hAnsi="宋体" w:cs="宋体" w:hint="eastAsia"/>
          <w:szCs w:val="21"/>
        </w:rPr>
        <w:t>（一）</w:t>
      </w:r>
      <w:r w:rsidR="003F4F2C" w:rsidRPr="002802FC">
        <w:rPr>
          <w:rFonts w:ascii="宋体" w:hAnsi="宋体" w:cs="宋体" w:hint="eastAsia"/>
          <w:szCs w:val="21"/>
        </w:rPr>
        <w:t>将学生</w:t>
      </w:r>
      <w:r w:rsidR="00AC1F3D">
        <w:rPr>
          <w:rFonts w:ascii="宋体" w:hAnsi="宋体" w:cs="宋体" w:hint="eastAsia"/>
          <w:szCs w:val="21"/>
        </w:rPr>
        <w:t>学院</w:t>
      </w:r>
      <w:r w:rsidR="003F4F2C" w:rsidRPr="002802FC">
        <w:rPr>
          <w:rFonts w:ascii="宋体" w:hAnsi="宋体" w:cs="宋体" w:hint="eastAsia"/>
          <w:szCs w:val="21"/>
        </w:rPr>
        <w:t>本科学习期间的平均绩点作为测评的主要依据。测评小组可根据学生系统中显示的总平均绩点计算。</w:t>
      </w:r>
    </w:p>
    <w:p w:rsidR="003F4F2C" w:rsidRDefault="006518F3" w:rsidP="00D64AF9">
      <w:pPr>
        <w:spacing w:line="500" w:lineRule="exact"/>
        <w:rPr>
          <w:rFonts w:ascii="宋体" w:hAnsi="宋体" w:cs="宋体"/>
          <w:szCs w:val="21"/>
        </w:rPr>
      </w:pPr>
      <w:r>
        <w:rPr>
          <w:rFonts w:ascii="宋体" w:hAnsi="宋体" w:cs="宋体" w:hint="eastAsia"/>
          <w:szCs w:val="21"/>
        </w:rPr>
        <w:t>（二）</w:t>
      </w:r>
      <w:r w:rsidR="003F4F2C" w:rsidRPr="002802FC">
        <w:rPr>
          <w:rFonts w:ascii="宋体" w:hAnsi="宋体" w:cs="宋体" w:hint="eastAsia"/>
          <w:szCs w:val="21"/>
        </w:rPr>
        <w:t>基础分：50分</w:t>
      </w:r>
    </w:p>
    <w:p w:rsidR="00117358" w:rsidRPr="002802FC" w:rsidRDefault="00117358" w:rsidP="00D64AF9">
      <w:pPr>
        <w:spacing w:line="500" w:lineRule="exact"/>
        <w:rPr>
          <w:rFonts w:ascii="宋体" w:hAnsi="宋体" w:cs="宋体"/>
          <w:szCs w:val="21"/>
        </w:rPr>
      </w:pPr>
    </w:p>
    <w:p w:rsidR="003F4F2C" w:rsidRPr="002802FC" w:rsidRDefault="003F4F2C" w:rsidP="00D64AF9">
      <w:pPr>
        <w:spacing w:after="100" w:afterAutospacing="1" w:line="500" w:lineRule="exact"/>
        <w:rPr>
          <w:rFonts w:ascii="宋体" w:hAnsi="宋体" w:cs="宋体"/>
          <w:szCs w:val="21"/>
        </w:rPr>
      </w:pPr>
      <w:r w:rsidRPr="002802FC">
        <w:rPr>
          <w:rFonts w:ascii="宋体" w:hAnsi="宋体" w:cs="宋体" w:hint="eastAsia"/>
          <w:szCs w:val="21"/>
        </w:rPr>
        <w:t>三、</w:t>
      </w:r>
      <w:r w:rsidR="008415BF">
        <w:rPr>
          <w:rFonts w:ascii="宋体" w:hAnsi="宋体" w:cs="宋体" w:hint="eastAsia"/>
          <w:szCs w:val="21"/>
        </w:rPr>
        <w:t>综合能力测评（F3），（10%）不超过100分</w:t>
      </w:r>
    </w:p>
    <w:p w:rsidR="003F4F2C" w:rsidRPr="002802FC" w:rsidRDefault="006518F3" w:rsidP="00D64AF9">
      <w:pPr>
        <w:spacing w:after="100" w:afterAutospacing="1" w:line="500" w:lineRule="exact"/>
        <w:rPr>
          <w:rFonts w:ascii="宋体" w:hAnsi="宋体" w:cs="宋体"/>
          <w:szCs w:val="21"/>
        </w:rPr>
      </w:pPr>
      <w:r>
        <w:rPr>
          <w:rFonts w:ascii="宋体" w:hAnsi="宋体" w:cs="宋体" w:hint="eastAsia"/>
          <w:szCs w:val="21"/>
        </w:rPr>
        <w:t>（一）</w:t>
      </w:r>
      <w:r w:rsidR="003F4F2C" w:rsidRPr="002802FC">
        <w:rPr>
          <w:rFonts w:ascii="宋体" w:hAnsi="宋体" w:cs="宋体" w:hint="eastAsia"/>
          <w:szCs w:val="21"/>
        </w:rPr>
        <w:t>学术论文及科研成果与科技发明（C1、C2）</w:t>
      </w:r>
    </w:p>
    <w:p w:rsidR="003F4F2C" w:rsidRPr="002802FC" w:rsidRDefault="003F4F2C" w:rsidP="00D64AF9">
      <w:pPr>
        <w:spacing w:after="100" w:afterAutospacing="1" w:line="500" w:lineRule="exact"/>
        <w:ind w:firstLineChars="200" w:firstLine="420"/>
        <w:rPr>
          <w:rFonts w:ascii="宋体" w:hAnsi="宋体" w:cs="宋体"/>
          <w:szCs w:val="21"/>
        </w:rPr>
      </w:pPr>
      <w:r w:rsidRPr="002802FC">
        <w:rPr>
          <w:rFonts w:ascii="宋体" w:hAnsi="宋体" w:cs="宋体" w:hint="eastAsia"/>
          <w:szCs w:val="21"/>
        </w:rPr>
        <w:lastRenderedPageBreak/>
        <w:t>学生参加的科学研究或科技学术活动，须取得科研成果获奖或通过相关鉴定才可予以加分，否则不予</w:t>
      </w:r>
      <w:r w:rsidRPr="002802FC">
        <w:rPr>
          <w:rFonts w:ascii="宋体" w:hAnsi="宋体" w:cs="宋体" w:hint="eastAsia"/>
          <w:bCs/>
          <w:szCs w:val="21"/>
        </w:rPr>
        <w:t>加</w:t>
      </w:r>
      <w:r w:rsidRPr="002802FC">
        <w:rPr>
          <w:rFonts w:ascii="宋体" w:hAnsi="宋体" w:cs="宋体" w:hint="eastAsia"/>
          <w:szCs w:val="21"/>
        </w:rPr>
        <w:t>分。成果获奖或鉴定等级有学校有关规定认定。</w:t>
      </w:r>
    </w:p>
    <w:p w:rsidR="003F4F2C" w:rsidRPr="002802FC" w:rsidRDefault="003F4F2C" w:rsidP="00D64AF9">
      <w:pPr>
        <w:spacing w:after="100" w:afterAutospacing="1" w:line="500" w:lineRule="exact"/>
        <w:ind w:firstLineChars="200" w:firstLine="420"/>
        <w:rPr>
          <w:rFonts w:ascii="宋体" w:hAnsi="宋体" w:cs="宋体"/>
          <w:bCs/>
          <w:szCs w:val="21"/>
        </w:rPr>
      </w:pPr>
      <w:r w:rsidRPr="002802FC">
        <w:rPr>
          <w:rFonts w:ascii="宋体" w:hAnsi="宋体" w:cs="宋体" w:hint="eastAsia"/>
          <w:bCs/>
          <w:szCs w:val="21"/>
        </w:rPr>
        <w:t>注意：文标“上海电力</w:t>
      </w:r>
      <w:r w:rsidR="00AC1F3D">
        <w:rPr>
          <w:rFonts w:ascii="宋体" w:hAnsi="宋体" w:cs="宋体" w:hint="eastAsia"/>
          <w:bCs/>
          <w:szCs w:val="21"/>
        </w:rPr>
        <w:t>学院</w:t>
      </w:r>
      <w:r w:rsidRPr="002802FC">
        <w:rPr>
          <w:rFonts w:ascii="宋体" w:hAnsi="宋体" w:cs="宋体" w:hint="eastAsia"/>
          <w:bCs/>
          <w:szCs w:val="21"/>
        </w:rPr>
        <w:t>”，有结项证明才能获得此项加分，只有立项没有结项不予加分，相关结项证明由指导老师书写。</w:t>
      </w:r>
    </w:p>
    <w:p w:rsidR="00F06A4D" w:rsidRPr="002802FC" w:rsidRDefault="00F06A4D" w:rsidP="00D64AF9">
      <w:pPr>
        <w:spacing w:after="100" w:afterAutospacing="1" w:line="500" w:lineRule="exact"/>
        <w:outlineLvl w:val="0"/>
        <w:rPr>
          <w:rFonts w:ascii="宋体" w:hAnsi="宋体" w:cs="宋体"/>
          <w:bCs/>
          <w:szCs w:val="21"/>
        </w:rPr>
      </w:pPr>
      <w:r w:rsidRPr="002802FC">
        <w:rPr>
          <w:rFonts w:ascii="宋体" w:hAnsi="宋体" w:cs="宋体" w:hint="eastAsia"/>
          <w:bCs/>
          <w:szCs w:val="21"/>
        </w:rPr>
        <w:t>C1：发表学术论文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0"/>
        <w:gridCol w:w="2131"/>
        <w:gridCol w:w="2131"/>
      </w:tblGrid>
      <w:tr w:rsidR="00F06A4D" w:rsidRPr="002802FC" w:rsidTr="003F4F2C">
        <w:tc>
          <w:tcPr>
            <w:tcW w:w="2130" w:type="dxa"/>
          </w:tcPr>
          <w:p w:rsidR="00F06A4D" w:rsidRPr="002802FC" w:rsidRDefault="00F06A4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核心期刊</w:t>
            </w:r>
          </w:p>
        </w:tc>
        <w:tc>
          <w:tcPr>
            <w:tcW w:w="2130" w:type="dxa"/>
          </w:tcPr>
          <w:p w:rsidR="00F06A4D" w:rsidRPr="002802FC" w:rsidRDefault="00F06A4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公开发行学术期刊</w:t>
            </w:r>
          </w:p>
        </w:tc>
        <w:tc>
          <w:tcPr>
            <w:tcW w:w="2131" w:type="dxa"/>
          </w:tcPr>
          <w:p w:rsidR="00F06A4D" w:rsidRPr="002802FC" w:rsidRDefault="00F06A4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校外期刊（论文集）</w:t>
            </w:r>
          </w:p>
        </w:tc>
        <w:tc>
          <w:tcPr>
            <w:tcW w:w="2131" w:type="dxa"/>
          </w:tcPr>
          <w:p w:rsidR="00F06A4D" w:rsidRPr="002802FC" w:rsidRDefault="00F06A4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校内期刊</w:t>
            </w:r>
          </w:p>
        </w:tc>
      </w:tr>
      <w:tr w:rsidR="00F06A4D" w:rsidRPr="002802FC" w:rsidTr="003F4F2C">
        <w:tc>
          <w:tcPr>
            <w:tcW w:w="2130" w:type="dxa"/>
          </w:tcPr>
          <w:p w:rsidR="00F06A4D" w:rsidRPr="002802FC" w:rsidRDefault="00F06A4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18分</w:t>
            </w:r>
          </w:p>
        </w:tc>
        <w:tc>
          <w:tcPr>
            <w:tcW w:w="2130" w:type="dxa"/>
          </w:tcPr>
          <w:p w:rsidR="00F06A4D" w:rsidRPr="002802FC" w:rsidRDefault="00F06A4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12分</w:t>
            </w:r>
          </w:p>
        </w:tc>
        <w:tc>
          <w:tcPr>
            <w:tcW w:w="2131" w:type="dxa"/>
          </w:tcPr>
          <w:p w:rsidR="00F06A4D" w:rsidRPr="002802FC" w:rsidRDefault="00F06A4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9分</w:t>
            </w:r>
          </w:p>
        </w:tc>
        <w:tc>
          <w:tcPr>
            <w:tcW w:w="2131" w:type="dxa"/>
          </w:tcPr>
          <w:p w:rsidR="00F06A4D" w:rsidRPr="002802FC" w:rsidRDefault="00F06A4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6分</w:t>
            </w:r>
          </w:p>
        </w:tc>
      </w:tr>
    </w:tbl>
    <w:p w:rsidR="00F06A4D" w:rsidRPr="002802FC" w:rsidRDefault="00F06A4D" w:rsidP="00D64AF9">
      <w:pPr>
        <w:spacing w:after="100" w:afterAutospacing="1" w:line="500" w:lineRule="exact"/>
        <w:rPr>
          <w:rFonts w:ascii="宋体" w:hAnsi="宋体" w:cs="宋体"/>
          <w:bCs/>
          <w:szCs w:val="21"/>
        </w:rPr>
      </w:pPr>
      <w:r w:rsidRPr="002802FC">
        <w:rPr>
          <w:rFonts w:ascii="宋体" w:hAnsi="宋体" w:cs="宋体" w:hint="eastAsia"/>
          <w:bCs/>
          <w:szCs w:val="21"/>
        </w:rPr>
        <w:t>C2：科研成果与技术发明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1420"/>
        <w:gridCol w:w="1420"/>
        <w:gridCol w:w="1421"/>
        <w:gridCol w:w="1421"/>
      </w:tblGrid>
      <w:tr w:rsidR="005114BD" w:rsidRPr="002802FC" w:rsidTr="003F4F2C">
        <w:trPr>
          <w:jc w:val="center"/>
        </w:trPr>
        <w:tc>
          <w:tcPr>
            <w:tcW w:w="1420" w:type="dxa"/>
          </w:tcPr>
          <w:p w:rsidR="005114BD" w:rsidRPr="002802FC" w:rsidRDefault="005114BD" w:rsidP="00D64AF9">
            <w:pPr>
              <w:spacing w:after="100" w:afterAutospacing="1" w:line="500" w:lineRule="exact"/>
              <w:jc w:val="center"/>
              <w:rPr>
                <w:rFonts w:ascii="宋体" w:hAnsi="宋体" w:cs="宋体"/>
                <w:bCs/>
                <w:szCs w:val="21"/>
              </w:rPr>
            </w:pP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等级</w:t>
            </w: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国家级</w:t>
            </w: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省市级</w:t>
            </w:r>
          </w:p>
        </w:tc>
        <w:tc>
          <w:tcPr>
            <w:tcW w:w="1421"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校级</w:t>
            </w:r>
          </w:p>
        </w:tc>
        <w:tc>
          <w:tcPr>
            <w:tcW w:w="1421"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二级学院级</w:t>
            </w:r>
          </w:p>
        </w:tc>
      </w:tr>
      <w:tr w:rsidR="005114BD" w:rsidRPr="002802FC" w:rsidTr="003F4F2C">
        <w:trPr>
          <w:jc w:val="center"/>
        </w:trPr>
        <w:tc>
          <w:tcPr>
            <w:tcW w:w="1420" w:type="dxa"/>
            <w:vMerge w:val="restart"/>
          </w:tcPr>
          <w:p w:rsidR="005114BD" w:rsidRPr="002802FC" w:rsidRDefault="005114BD" w:rsidP="00D64AF9">
            <w:pPr>
              <w:spacing w:after="100" w:afterAutospacing="1" w:line="500" w:lineRule="exact"/>
              <w:jc w:val="center"/>
              <w:rPr>
                <w:rFonts w:ascii="宋体" w:hAnsi="宋体" w:cs="宋体"/>
                <w:bCs/>
                <w:szCs w:val="21"/>
              </w:rPr>
            </w:pPr>
          </w:p>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获奖成果</w:t>
            </w: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一等奖</w:t>
            </w: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18 </w:t>
            </w:r>
            <w:r w:rsidRPr="002802FC">
              <w:rPr>
                <w:rFonts w:ascii="宋体" w:hAnsi="宋体" w:cs="宋体" w:hint="eastAsia"/>
                <w:bCs/>
                <w:szCs w:val="21"/>
              </w:rPr>
              <w:t>分</w:t>
            </w: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15 </w:t>
            </w:r>
            <w:r w:rsidRPr="002802FC">
              <w:rPr>
                <w:rFonts w:ascii="宋体" w:hAnsi="宋体" w:cs="宋体" w:hint="eastAsia"/>
                <w:bCs/>
                <w:szCs w:val="21"/>
              </w:rPr>
              <w:t>分</w:t>
            </w:r>
          </w:p>
        </w:tc>
        <w:tc>
          <w:tcPr>
            <w:tcW w:w="1421"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12 </w:t>
            </w:r>
            <w:r w:rsidRPr="002802FC">
              <w:rPr>
                <w:rFonts w:ascii="宋体" w:hAnsi="宋体" w:cs="宋体" w:hint="eastAsia"/>
                <w:bCs/>
                <w:szCs w:val="21"/>
              </w:rPr>
              <w:t>分</w:t>
            </w:r>
          </w:p>
        </w:tc>
        <w:tc>
          <w:tcPr>
            <w:tcW w:w="1421"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9 </w:t>
            </w:r>
            <w:r w:rsidRPr="002802FC">
              <w:rPr>
                <w:rFonts w:ascii="宋体" w:hAnsi="宋体" w:cs="宋体" w:hint="eastAsia"/>
                <w:bCs/>
                <w:szCs w:val="21"/>
              </w:rPr>
              <w:t>分</w:t>
            </w:r>
          </w:p>
        </w:tc>
      </w:tr>
      <w:tr w:rsidR="005114BD" w:rsidRPr="002802FC" w:rsidTr="003F4F2C">
        <w:trPr>
          <w:jc w:val="center"/>
        </w:trPr>
        <w:tc>
          <w:tcPr>
            <w:tcW w:w="1420" w:type="dxa"/>
            <w:vMerge/>
          </w:tcPr>
          <w:p w:rsidR="005114BD" w:rsidRPr="002802FC" w:rsidRDefault="005114BD" w:rsidP="00D64AF9">
            <w:pPr>
              <w:spacing w:after="100" w:afterAutospacing="1" w:line="500" w:lineRule="exact"/>
              <w:jc w:val="center"/>
              <w:rPr>
                <w:rFonts w:ascii="宋体" w:hAnsi="宋体" w:cs="宋体"/>
                <w:bCs/>
                <w:szCs w:val="21"/>
              </w:rPr>
            </w:pP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二等奖</w:t>
            </w: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15 </w:t>
            </w:r>
            <w:r w:rsidRPr="002802FC">
              <w:rPr>
                <w:rFonts w:ascii="宋体" w:hAnsi="宋体" w:cs="宋体" w:hint="eastAsia"/>
                <w:bCs/>
                <w:szCs w:val="21"/>
              </w:rPr>
              <w:t>分</w:t>
            </w: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12 </w:t>
            </w:r>
            <w:r w:rsidRPr="002802FC">
              <w:rPr>
                <w:rFonts w:ascii="宋体" w:hAnsi="宋体" w:cs="宋体" w:hint="eastAsia"/>
                <w:bCs/>
                <w:szCs w:val="21"/>
              </w:rPr>
              <w:t>分</w:t>
            </w:r>
          </w:p>
        </w:tc>
        <w:tc>
          <w:tcPr>
            <w:tcW w:w="1421"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9 </w:t>
            </w:r>
            <w:r w:rsidRPr="002802FC">
              <w:rPr>
                <w:rFonts w:ascii="宋体" w:hAnsi="宋体" w:cs="宋体" w:hint="eastAsia"/>
                <w:bCs/>
                <w:szCs w:val="21"/>
              </w:rPr>
              <w:t>分</w:t>
            </w:r>
          </w:p>
        </w:tc>
        <w:tc>
          <w:tcPr>
            <w:tcW w:w="1421"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6 </w:t>
            </w:r>
            <w:r w:rsidRPr="002802FC">
              <w:rPr>
                <w:rFonts w:ascii="宋体" w:hAnsi="宋体" w:cs="宋体" w:hint="eastAsia"/>
                <w:bCs/>
                <w:szCs w:val="21"/>
              </w:rPr>
              <w:t>分</w:t>
            </w:r>
          </w:p>
        </w:tc>
      </w:tr>
      <w:tr w:rsidR="005114BD" w:rsidRPr="002802FC" w:rsidTr="003F4F2C">
        <w:trPr>
          <w:jc w:val="center"/>
        </w:trPr>
        <w:tc>
          <w:tcPr>
            <w:tcW w:w="1420" w:type="dxa"/>
            <w:vMerge/>
          </w:tcPr>
          <w:p w:rsidR="005114BD" w:rsidRPr="002802FC" w:rsidRDefault="005114BD" w:rsidP="00D64AF9">
            <w:pPr>
              <w:spacing w:after="100" w:afterAutospacing="1" w:line="500" w:lineRule="exact"/>
              <w:jc w:val="center"/>
              <w:rPr>
                <w:rFonts w:ascii="宋体" w:hAnsi="宋体" w:cs="宋体"/>
                <w:bCs/>
                <w:szCs w:val="21"/>
              </w:rPr>
            </w:pP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三等奖</w:t>
            </w: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12 </w:t>
            </w:r>
            <w:r w:rsidRPr="002802FC">
              <w:rPr>
                <w:rFonts w:ascii="宋体" w:hAnsi="宋体" w:cs="宋体" w:hint="eastAsia"/>
                <w:bCs/>
                <w:szCs w:val="21"/>
              </w:rPr>
              <w:t>分</w:t>
            </w: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9 </w:t>
            </w:r>
            <w:r w:rsidRPr="002802FC">
              <w:rPr>
                <w:rFonts w:ascii="宋体" w:hAnsi="宋体" w:cs="宋体" w:hint="eastAsia"/>
                <w:bCs/>
                <w:szCs w:val="21"/>
              </w:rPr>
              <w:t>分</w:t>
            </w:r>
          </w:p>
        </w:tc>
        <w:tc>
          <w:tcPr>
            <w:tcW w:w="1421"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6 </w:t>
            </w:r>
            <w:r w:rsidRPr="002802FC">
              <w:rPr>
                <w:rFonts w:ascii="宋体" w:hAnsi="宋体" w:cs="宋体" w:hint="eastAsia"/>
                <w:bCs/>
                <w:szCs w:val="21"/>
              </w:rPr>
              <w:t>分</w:t>
            </w:r>
          </w:p>
        </w:tc>
        <w:tc>
          <w:tcPr>
            <w:tcW w:w="1421"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3 </w:t>
            </w:r>
            <w:r w:rsidRPr="002802FC">
              <w:rPr>
                <w:rFonts w:ascii="宋体" w:hAnsi="宋体" w:cs="宋体" w:hint="eastAsia"/>
                <w:bCs/>
                <w:szCs w:val="21"/>
              </w:rPr>
              <w:t>分</w:t>
            </w:r>
          </w:p>
        </w:tc>
      </w:tr>
      <w:tr w:rsidR="005114BD" w:rsidRPr="002802FC" w:rsidTr="003F4F2C">
        <w:trPr>
          <w:jc w:val="center"/>
        </w:trPr>
        <w:tc>
          <w:tcPr>
            <w:tcW w:w="1420" w:type="dxa"/>
            <w:vMerge/>
          </w:tcPr>
          <w:p w:rsidR="005114BD" w:rsidRPr="002802FC" w:rsidRDefault="005114BD" w:rsidP="00D64AF9">
            <w:pPr>
              <w:spacing w:after="100" w:afterAutospacing="1" w:line="500" w:lineRule="exact"/>
              <w:jc w:val="center"/>
              <w:rPr>
                <w:rFonts w:ascii="宋体" w:hAnsi="宋体" w:cs="宋体"/>
                <w:bCs/>
                <w:szCs w:val="21"/>
              </w:rPr>
            </w:pP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鼓励奖</w:t>
            </w: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9 </w:t>
            </w:r>
            <w:r w:rsidRPr="002802FC">
              <w:rPr>
                <w:rFonts w:ascii="宋体" w:hAnsi="宋体" w:cs="宋体" w:hint="eastAsia"/>
                <w:bCs/>
                <w:szCs w:val="21"/>
              </w:rPr>
              <w:t>分</w:t>
            </w: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6 </w:t>
            </w:r>
            <w:r w:rsidRPr="002802FC">
              <w:rPr>
                <w:rFonts w:ascii="宋体" w:hAnsi="宋体" w:cs="宋体" w:hint="eastAsia"/>
                <w:bCs/>
                <w:szCs w:val="21"/>
              </w:rPr>
              <w:t>分</w:t>
            </w:r>
          </w:p>
        </w:tc>
        <w:tc>
          <w:tcPr>
            <w:tcW w:w="1421"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3 </w:t>
            </w:r>
            <w:r w:rsidRPr="002802FC">
              <w:rPr>
                <w:rFonts w:ascii="宋体" w:hAnsi="宋体" w:cs="宋体" w:hint="eastAsia"/>
                <w:bCs/>
                <w:szCs w:val="21"/>
              </w:rPr>
              <w:t>分</w:t>
            </w:r>
          </w:p>
        </w:tc>
        <w:tc>
          <w:tcPr>
            <w:tcW w:w="1421"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2 </w:t>
            </w:r>
            <w:r w:rsidRPr="002802FC">
              <w:rPr>
                <w:rFonts w:ascii="宋体" w:hAnsi="宋体" w:cs="宋体" w:hint="eastAsia"/>
                <w:bCs/>
                <w:szCs w:val="21"/>
              </w:rPr>
              <w:t>分</w:t>
            </w:r>
          </w:p>
        </w:tc>
      </w:tr>
      <w:tr w:rsidR="005114BD" w:rsidRPr="002802FC" w:rsidTr="003F4F2C">
        <w:trPr>
          <w:jc w:val="center"/>
        </w:trPr>
        <w:tc>
          <w:tcPr>
            <w:tcW w:w="2840" w:type="dxa"/>
            <w:gridSpan w:val="2"/>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鉴定成果</w:t>
            </w: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12 </w:t>
            </w:r>
            <w:r w:rsidRPr="002802FC">
              <w:rPr>
                <w:rFonts w:ascii="宋体" w:hAnsi="宋体" w:cs="宋体" w:hint="eastAsia"/>
                <w:bCs/>
                <w:szCs w:val="21"/>
              </w:rPr>
              <w:t>分</w:t>
            </w:r>
          </w:p>
        </w:tc>
        <w:tc>
          <w:tcPr>
            <w:tcW w:w="1420"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9 </w:t>
            </w:r>
            <w:r w:rsidRPr="002802FC">
              <w:rPr>
                <w:rFonts w:ascii="宋体" w:hAnsi="宋体" w:cs="宋体" w:hint="eastAsia"/>
                <w:bCs/>
                <w:szCs w:val="21"/>
              </w:rPr>
              <w:t>分</w:t>
            </w:r>
          </w:p>
        </w:tc>
        <w:tc>
          <w:tcPr>
            <w:tcW w:w="1421"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6 </w:t>
            </w:r>
            <w:r w:rsidRPr="002802FC">
              <w:rPr>
                <w:rFonts w:ascii="宋体" w:hAnsi="宋体" w:cs="宋体" w:hint="eastAsia"/>
                <w:bCs/>
                <w:szCs w:val="21"/>
              </w:rPr>
              <w:t>分</w:t>
            </w:r>
          </w:p>
        </w:tc>
        <w:tc>
          <w:tcPr>
            <w:tcW w:w="1421" w:type="dxa"/>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bCs/>
                <w:szCs w:val="21"/>
              </w:rPr>
              <w:t xml:space="preserve">3 </w:t>
            </w:r>
            <w:r w:rsidRPr="002802FC">
              <w:rPr>
                <w:rFonts w:ascii="宋体" w:hAnsi="宋体" w:cs="宋体" w:hint="eastAsia"/>
                <w:bCs/>
                <w:szCs w:val="21"/>
              </w:rPr>
              <w:t>分</w:t>
            </w:r>
          </w:p>
        </w:tc>
      </w:tr>
      <w:tr w:rsidR="005114BD" w:rsidRPr="002802FC" w:rsidTr="003F4F2C">
        <w:trPr>
          <w:jc w:val="center"/>
        </w:trPr>
        <w:tc>
          <w:tcPr>
            <w:tcW w:w="2840" w:type="dxa"/>
            <w:gridSpan w:val="2"/>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发明成果</w:t>
            </w:r>
          </w:p>
        </w:tc>
        <w:tc>
          <w:tcPr>
            <w:tcW w:w="5682" w:type="dxa"/>
            <w:gridSpan w:val="4"/>
          </w:tcPr>
          <w:p w:rsidR="005114BD" w:rsidRPr="002802FC" w:rsidRDefault="005114BD" w:rsidP="00D64AF9">
            <w:pPr>
              <w:spacing w:after="100" w:afterAutospacing="1" w:line="500" w:lineRule="exact"/>
              <w:jc w:val="center"/>
              <w:rPr>
                <w:rFonts w:ascii="宋体" w:hAnsi="宋体" w:cs="宋体"/>
                <w:bCs/>
                <w:szCs w:val="21"/>
              </w:rPr>
            </w:pPr>
            <w:r w:rsidRPr="002802FC">
              <w:rPr>
                <w:rFonts w:ascii="宋体" w:hAnsi="宋体" w:cs="宋体" w:hint="eastAsia"/>
                <w:bCs/>
                <w:szCs w:val="21"/>
              </w:rPr>
              <w:t>实用新型专利加</w:t>
            </w:r>
            <w:r w:rsidRPr="002802FC">
              <w:rPr>
                <w:rFonts w:ascii="宋体" w:hAnsi="宋体" w:cs="宋体"/>
                <w:bCs/>
                <w:szCs w:val="21"/>
              </w:rPr>
              <w:t xml:space="preserve">6 </w:t>
            </w:r>
            <w:r w:rsidRPr="002802FC">
              <w:rPr>
                <w:rFonts w:ascii="宋体" w:hAnsi="宋体" w:cs="宋体" w:hint="eastAsia"/>
                <w:bCs/>
                <w:szCs w:val="21"/>
              </w:rPr>
              <w:t>分</w:t>
            </w:r>
            <w:r w:rsidRPr="002802FC">
              <w:rPr>
                <w:rFonts w:ascii="宋体" w:hAnsi="宋体" w:cs="宋体"/>
                <w:bCs/>
                <w:szCs w:val="21"/>
              </w:rPr>
              <w:t xml:space="preserve">/ </w:t>
            </w:r>
            <w:r w:rsidRPr="002802FC">
              <w:rPr>
                <w:rFonts w:ascii="宋体" w:hAnsi="宋体" w:cs="宋体" w:hint="eastAsia"/>
                <w:bCs/>
                <w:szCs w:val="21"/>
              </w:rPr>
              <w:t>项；发明专利加</w:t>
            </w:r>
            <w:r w:rsidRPr="002802FC">
              <w:rPr>
                <w:rFonts w:ascii="宋体" w:hAnsi="宋体" w:cs="宋体"/>
                <w:bCs/>
                <w:szCs w:val="21"/>
              </w:rPr>
              <w:t xml:space="preserve">9 </w:t>
            </w:r>
            <w:r w:rsidRPr="002802FC">
              <w:rPr>
                <w:rFonts w:ascii="宋体" w:hAnsi="宋体" w:cs="宋体" w:hint="eastAsia"/>
                <w:bCs/>
                <w:szCs w:val="21"/>
              </w:rPr>
              <w:t>分</w:t>
            </w:r>
            <w:r w:rsidRPr="002802FC">
              <w:rPr>
                <w:rFonts w:ascii="宋体" w:hAnsi="宋体" w:cs="宋体"/>
                <w:bCs/>
                <w:szCs w:val="21"/>
              </w:rPr>
              <w:t xml:space="preserve">/ </w:t>
            </w:r>
            <w:r w:rsidRPr="002802FC">
              <w:rPr>
                <w:rFonts w:ascii="宋体" w:hAnsi="宋体" w:cs="宋体" w:hint="eastAsia"/>
                <w:bCs/>
                <w:szCs w:val="21"/>
              </w:rPr>
              <w:t>项</w:t>
            </w:r>
          </w:p>
        </w:tc>
      </w:tr>
    </w:tbl>
    <w:p w:rsidR="005114BD" w:rsidRPr="002802FC" w:rsidRDefault="005114BD" w:rsidP="00D64AF9">
      <w:pPr>
        <w:spacing w:after="100" w:afterAutospacing="1" w:line="500" w:lineRule="exact"/>
        <w:jc w:val="left"/>
        <w:rPr>
          <w:rFonts w:ascii="宋体" w:hAnsi="宋体" w:cs="宋体"/>
          <w:bCs/>
          <w:szCs w:val="21"/>
        </w:rPr>
      </w:pPr>
    </w:p>
    <w:p w:rsidR="003F4F2C" w:rsidRPr="002802FC" w:rsidRDefault="003F4F2C" w:rsidP="00D64AF9">
      <w:pPr>
        <w:spacing w:afterLines="30" w:line="500" w:lineRule="exact"/>
        <w:rPr>
          <w:rFonts w:ascii="宋体" w:hAnsi="宋体" w:cs="宋体"/>
          <w:bCs/>
          <w:szCs w:val="21"/>
        </w:rPr>
      </w:pPr>
      <w:r w:rsidRPr="002802FC">
        <w:rPr>
          <w:rFonts w:ascii="宋体" w:hAnsi="宋体" w:cs="宋体" w:hint="eastAsia"/>
          <w:szCs w:val="21"/>
        </w:rPr>
        <w:t>【</w:t>
      </w:r>
      <w:r w:rsidRPr="002802FC">
        <w:rPr>
          <w:rFonts w:ascii="宋体" w:hAnsi="宋体" w:cs="宋体" w:hint="eastAsia"/>
          <w:bCs/>
          <w:szCs w:val="21"/>
        </w:rPr>
        <w:t>补充说明</w:t>
      </w:r>
      <w:r w:rsidR="008415BF">
        <w:rPr>
          <w:rFonts w:ascii="宋体" w:hAnsi="宋体" w:cs="宋体"/>
          <w:bCs/>
          <w:szCs w:val="21"/>
        </w:rPr>
        <w:t>】</w:t>
      </w:r>
      <w:r w:rsidRPr="002802FC">
        <w:rPr>
          <w:rFonts w:ascii="宋体" w:hAnsi="宋体" w:cs="宋体" w:hint="eastAsia"/>
          <w:bCs/>
          <w:szCs w:val="21"/>
        </w:rPr>
        <w:t>：</w:t>
      </w:r>
    </w:p>
    <w:p w:rsidR="003F4F2C" w:rsidRPr="002802FC" w:rsidRDefault="008415BF" w:rsidP="00D64AF9">
      <w:pPr>
        <w:spacing w:afterLines="30" w:line="500" w:lineRule="exact"/>
        <w:rPr>
          <w:rFonts w:ascii="宋体" w:hAnsi="宋体" w:cs="宋体"/>
          <w:bCs/>
          <w:szCs w:val="21"/>
        </w:rPr>
      </w:pPr>
      <w:r>
        <w:rPr>
          <w:rFonts w:ascii="宋体" w:hAnsi="宋体" w:cs="宋体" w:hint="eastAsia"/>
          <w:bCs/>
          <w:szCs w:val="21"/>
        </w:rPr>
        <w:t>1</w:t>
      </w:r>
      <w:r w:rsidR="00AA6F90">
        <w:rPr>
          <w:rFonts w:ascii="宋体" w:hAnsi="宋体" w:cs="宋体" w:hint="eastAsia"/>
          <w:bCs/>
          <w:szCs w:val="21"/>
        </w:rPr>
        <w:t>、</w:t>
      </w:r>
      <w:r>
        <w:rPr>
          <w:rFonts w:ascii="宋体" w:hAnsi="宋体" w:cs="宋体" w:hint="eastAsia"/>
          <w:bCs/>
          <w:szCs w:val="21"/>
        </w:rPr>
        <w:t xml:space="preserve"> </w:t>
      </w:r>
      <w:r w:rsidR="003F4F2C" w:rsidRPr="002802FC">
        <w:rPr>
          <w:rFonts w:ascii="宋体" w:hAnsi="宋体" w:cs="宋体" w:hint="eastAsia"/>
          <w:bCs/>
          <w:szCs w:val="21"/>
        </w:rPr>
        <w:t>学术论文必须提供样刊或其他发表证明材料，且必须署名上海电力</w:t>
      </w:r>
      <w:r w:rsidR="00AC1F3D">
        <w:rPr>
          <w:rFonts w:ascii="宋体" w:hAnsi="宋体" w:cs="宋体" w:hint="eastAsia"/>
          <w:bCs/>
          <w:szCs w:val="21"/>
        </w:rPr>
        <w:t>学院</w:t>
      </w:r>
      <w:r w:rsidR="003F4F2C" w:rsidRPr="002802FC">
        <w:rPr>
          <w:rFonts w:ascii="宋体" w:hAnsi="宋体" w:cs="宋体" w:hint="eastAsia"/>
          <w:bCs/>
          <w:szCs w:val="21"/>
        </w:rPr>
        <w:t>，否则不予加分。若投稿未发表的不予加分。</w:t>
      </w:r>
    </w:p>
    <w:p w:rsidR="003F4F2C" w:rsidRPr="002802FC" w:rsidRDefault="003F4F2C" w:rsidP="00D64AF9">
      <w:pPr>
        <w:spacing w:afterLines="30" w:line="500" w:lineRule="exact"/>
        <w:rPr>
          <w:rFonts w:ascii="宋体" w:hAnsi="宋体" w:cs="宋体"/>
          <w:szCs w:val="21"/>
        </w:rPr>
      </w:pPr>
      <w:r w:rsidRPr="002802FC">
        <w:rPr>
          <w:rFonts w:ascii="宋体" w:hAnsi="宋体" w:cs="宋体" w:hint="eastAsia"/>
          <w:bCs/>
          <w:szCs w:val="21"/>
        </w:rPr>
        <w:t>2</w:t>
      </w:r>
      <w:r w:rsidR="00AA6F90">
        <w:rPr>
          <w:rFonts w:ascii="宋体" w:hAnsi="宋体" w:cs="宋体" w:hint="eastAsia"/>
          <w:bCs/>
          <w:szCs w:val="21"/>
        </w:rPr>
        <w:t>、</w:t>
      </w:r>
      <w:r w:rsidRPr="002802FC">
        <w:rPr>
          <w:rFonts w:ascii="宋体" w:hAnsi="宋体" w:cs="宋体" w:hint="eastAsia"/>
          <w:bCs/>
          <w:szCs w:val="21"/>
        </w:rPr>
        <w:t>科技创新项目必须提供结项证明，包括立项申请书、结项材料等；如果未结项不予加分。如果科技创新项目没有明确等级，均按鉴定成果加分；项目主要负责人加满分（最多三人），项目组成员均按相应项分数二分之一计分。</w:t>
      </w:r>
    </w:p>
    <w:p w:rsidR="003F4F2C" w:rsidRPr="002802FC" w:rsidRDefault="003F4F2C" w:rsidP="00D64AF9">
      <w:pPr>
        <w:spacing w:afterLines="30" w:line="500" w:lineRule="exact"/>
        <w:rPr>
          <w:rFonts w:ascii="宋体" w:hAnsi="宋体" w:cs="宋体"/>
          <w:bCs/>
          <w:szCs w:val="21"/>
        </w:rPr>
      </w:pPr>
      <w:r w:rsidRPr="002802FC">
        <w:rPr>
          <w:rFonts w:ascii="宋体" w:hAnsi="宋体" w:cs="宋体" w:hint="eastAsia"/>
          <w:bCs/>
          <w:szCs w:val="21"/>
        </w:rPr>
        <w:t>3</w:t>
      </w:r>
      <w:r w:rsidR="00AA6F90">
        <w:rPr>
          <w:rFonts w:ascii="宋体" w:hAnsi="宋体" w:cs="宋体" w:hint="eastAsia"/>
          <w:bCs/>
          <w:szCs w:val="21"/>
        </w:rPr>
        <w:t>、</w:t>
      </w:r>
      <w:r w:rsidRPr="002802FC">
        <w:rPr>
          <w:rFonts w:ascii="宋体" w:hAnsi="宋体" w:cs="宋体" w:hint="eastAsia"/>
          <w:bCs/>
          <w:szCs w:val="21"/>
        </w:rPr>
        <w:t>计算机二级国家级加</w:t>
      </w:r>
      <w:r w:rsidR="009862D9">
        <w:rPr>
          <w:rFonts w:ascii="宋体" w:hAnsi="宋体" w:cs="宋体" w:hint="eastAsia"/>
          <w:bCs/>
          <w:szCs w:val="21"/>
        </w:rPr>
        <w:t>6</w:t>
      </w:r>
      <w:r w:rsidRPr="002802FC">
        <w:rPr>
          <w:rFonts w:ascii="宋体" w:hAnsi="宋体" w:cs="宋体" w:hint="eastAsia"/>
          <w:bCs/>
          <w:szCs w:val="21"/>
        </w:rPr>
        <w:t>分，上海市加</w:t>
      </w:r>
      <w:r w:rsidR="009862D9">
        <w:rPr>
          <w:rFonts w:ascii="宋体" w:hAnsi="宋体" w:cs="宋体" w:hint="eastAsia"/>
          <w:bCs/>
          <w:szCs w:val="21"/>
        </w:rPr>
        <w:t>4</w:t>
      </w:r>
      <w:r w:rsidRPr="002802FC">
        <w:rPr>
          <w:rFonts w:ascii="宋体" w:hAnsi="宋体" w:cs="宋体" w:hint="eastAsia"/>
          <w:bCs/>
          <w:szCs w:val="21"/>
        </w:rPr>
        <w:t>分，计入C2.（国家计算机二级和上海计算机二级可以累加）</w:t>
      </w:r>
    </w:p>
    <w:p w:rsidR="003F4F2C" w:rsidRPr="002802FC" w:rsidRDefault="008415BF" w:rsidP="00D64AF9">
      <w:pPr>
        <w:spacing w:afterLines="30" w:line="500" w:lineRule="exact"/>
        <w:rPr>
          <w:rFonts w:ascii="宋体" w:hAnsi="宋体" w:cs="宋体"/>
          <w:bCs/>
          <w:szCs w:val="21"/>
        </w:rPr>
      </w:pPr>
      <w:r>
        <w:rPr>
          <w:rFonts w:ascii="宋体" w:hAnsi="宋体" w:cs="宋体" w:hint="eastAsia"/>
          <w:bCs/>
          <w:szCs w:val="21"/>
        </w:rPr>
        <w:lastRenderedPageBreak/>
        <w:t>4</w:t>
      </w:r>
      <w:r w:rsidR="00AA6F90">
        <w:rPr>
          <w:rFonts w:ascii="宋体" w:hAnsi="宋体" w:cs="宋体" w:hint="eastAsia"/>
          <w:bCs/>
          <w:szCs w:val="21"/>
        </w:rPr>
        <w:t>、</w:t>
      </w:r>
      <w:r>
        <w:rPr>
          <w:rFonts w:ascii="宋体" w:hAnsi="宋体" w:cs="宋体" w:hint="eastAsia"/>
          <w:bCs/>
          <w:szCs w:val="21"/>
        </w:rPr>
        <w:t xml:space="preserve"> </w:t>
      </w:r>
      <w:r w:rsidR="003F4F2C" w:rsidRPr="002802FC">
        <w:rPr>
          <w:rFonts w:ascii="宋体" w:hAnsi="宋体" w:cs="宋体" w:hint="eastAsia"/>
          <w:bCs/>
          <w:szCs w:val="21"/>
        </w:rPr>
        <w:t>口译证加12分（需要笔试口试两张证书，只有一张加9分），计入C2.</w:t>
      </w:r>
    </w:p>
    <w:p w:rsidR="003F4F2C" w:rsidRPr="002802FC" w:rsidRDefault="008415BF" w:rsidP="00D64AF9">
      <w:pPr>
        <w:spacing w:afterLines="30" w:line="500" w:lineRule="exact"/>
        <w:rPr>
          <w:rFonts w:ascii="宋体" w:hAnsi="宋体" w:cs="宋体"/>
          <w:bCs/>
          <w:szCs w:val="21"/>
        </w:rPr>
      </w:pPr>
      <w:r>
        <w:rPr>
          <w:rFonts w:ascii="宋体" w:hAnsi="宋体" w:cs="宋体" w:hint="eastAsia"/>
          <w:bCs/>
          <w:szCs w:val="21"/>
        </w:rPr>
        <w:t>5</w:t>
      </w:r>
      <w:r w:rsidR="00AA6F90">
        <w:rPr>
          <w:rFonts w:ascii="宋体" w:hAnsi="宋体" w:cs="宋体" w:hint="eastAsia"/>
          <w:bCs/>
          <w:szCs w:val="21"/>
        </w:rPr>
        <w:t>、</w:t>
      </w:r>
      <w:r>
        <w:rPr>
          <w:rFonts w:ascii="宋体" w:hAnsi="宋体" w:cs="宋体" w:hint="eastAsia"/>
          <w:bCs/>
          <w:szCs w:val="21"/>
        </w:rPr>
        <w:t xml:space="preserve"> </w:t>
      </w:r>
      <w:r w:rsidR="003F4F2C" w:rsidRPr="002802FC">
        <w:rPr>
          <w:rFonts w:ascii="宋体" w:hAnsi="宋体" w:cs="宋体" w:hint="eastAsia"/>
          <w:bCs/>
          <w:szCs w:val="21"/>
        </w:rPr>
        <w:t>会计证、导游证、教师资格证都加12分，计入C2.</w:t>
      </w:r>
    </w:p>
    <w:p w:rsidR="003F4F2C" w:rsidRPr="002802FC" w:rsidRDefault="008415BF" w:rsidP="00D64AF9">
      <w:pPr>
        <w:spacing w:afterLines="30" w:line="500" w:lineRule="exact"/>
        <w:rPr>
          <w:rFonts w:ascii="宋体" w:hAnsi="宋体" w:cs="宋体"/>
          <w:bCs/>
          <w:szCs w:val="21"/>
        </w:rPr>
      </w:pPr>
      <w:r>
        <w:rPr>
          <w:rFonts w:ascii="宋体" w:hAnsi="宋体" w:cs="宋体" w:hint="eastAsia"/>
          <w:bCs/>
          <w:szCs w:val="21"/>
        </w:rPr>
        <w:t>6</w:t>
      </w:r>
      <w:r w:rsidR="00AA6F90">
        <w:rPr>
          <w:rFonts w:ascii="宋体" w:hAnsi="宋体" w:cs="宋体" w:hint="eastAsia"/>
          <w:bCs/>
          <w:szCs w:val="21"/>
        </w:rPr>
        <w:t>、</w:t>
      </w:r>
      <w:r>
        <w:rPr>
          <w:rFonts w:ascii="宋体" w:hAnsi="宋体" w:cs="宋体" w:hint="eastAsia"/>
          <w:bCs/>
          <w:szCs w:val="21"/>
        </w:rPr>
        <w:t xml:space="preserve"> </w:t>
      </w:r>
      <w:r w:rsidR="003F4F2C" w:rsidRPr="002802FC">
        <w:rPr>
          <w:rFonts w:ascii="宋体" w:hAnsi="宋体" w:cs="宋体" w:hint="eastAsia"/>
          <w:bCs/>
          <w:szCs w:val="21"/>
        </w:rPr>
        <w:t>cad证书加6分，计入C2.</w:t>
      </w:r>
    </w:p>
    <w:p w:rsidR="003F4F2C" w:rsidRPr="002802FC" w:rsidRDefault="008415BF" w:rsidP="00D64AF9">
      <w:pPr>
        <w:spacing w:afterLines="30" w:line="500" w:lineRule="exact"/>
        <w:rPr>
          <w:rFonts w:ascii="宋体" w:hAnsi="宋体" w:cs="宋体"/>
          <w:bCs/>
          <w:szCs w:val="21"/>
        </w:rPr>
      </w:pPr>
      <w:r>
        <w:rPr>
          <w:rFonts w:ascii="宋体" w:hAnsi="宋体" w:cs="宋体" w:hint="eastAsia"/>
          <w:bCs/>
          <w:szCs w:val="21"/>
        </w:rPr>
        <w:t>7</w:t>
      </w:r>
      <w:r w:rsidR="00AA6F90">
        <w:rPr>
          <w:rFonts w:ascii="宋体" w:hAnsi="宋体" w:cs="宋体" w:hint="eastAsia"/>
          <w:bCs/>
          <w:szCs w:val="21"/>
        </w:rPr>
        <w:t>、</w:t>
      </w:r>
      <w:r>
        <w:rPr>
          <w:rFonts w:ascii="宋体" w:hAnsi="宋体" w:cs="宋体" w:hint="eastAsia"/>
          <w:bCs/>
          <w:szCs w:val="21"/>
        </w:rPr>
        <w:t xml:space="preserve"> </w:t>
      </w:r>
      <w:r w:rsidR="003F4F2C" w:rsidRPr="002802FC">
        <w:rPr>
          <w:rFonts w:ascii="宋体" w:hAnsi="宋体" w:cs="宋体" w:hint="eastAsia"/>
          <w:bCs/>
          <w:szCs w:val="21"/>
        </w:rPr>
        <w:t>六级证书</w:t>
      </w:r>
      <w:r w:rsidR="009862D9">
        <w:rPr>
          <w:rFonts w:ascii="宋体" w:hAnsi="宋体" w:cs="宋体" w:hint="eastAsia"/>
          <w:bCs/>
          <w:szCs w:val="21"/>
        </w:rPr>
        <w:t>加3分</w:t>
      </w:r>
      <w:r w:rsidR="003F4F2C" w:rsidRPr="002802FC">
        <w:rPr>
          <w:rFonts w:ascii="宋体" w:hAnsi="宋体" w:cs="宋体" w:hint="eastAsia"/>
          <w:bCs/>
          <w:szCs w:val="21"/>
        </w:rPr>
        <w:t>（其他小语种考试均不计分）.</w:t>
      </w:r>
    </w:p>
    <w:p w:rsidR="003B7AE4" w:rsidRPr="002802FC" w:rsidRDefault="006518F3" w:rsidP="00D64AF9">
      <w:pPr>
        <w:spacing w:before="100" w:beforeAutospacing="1" w:after="100" w:afterAutospacing="1" w:line="500" w:lineRule="exact"/>
        <w:rPr>
          <w:rFonts w:ascii="宋体" w:hAnsi="宋体" w:cs="宋体"/>
          <w:szCs w:val="21"/>
        </w:rPr>
      </w:pPr>
      <w:r>
        <w:rPr>
          <w:rFonts w:ascii="宋体" w:hAnsi="宋体" w:cs="宋体" w:hint="eastAsia"/>
          <w:szCs w:val="21"/>
        </w:rPr>
        <w:t>（二）</w:t>
      </w:r>
      <w:r w:rsidR="003F4F2C" w:rsidRPr="002802FC">
        <w:rPr>
          <w:rFonts w:ascii="宋体" w:hAnsi="宋体" w:cs="宋体" w:hint="eastAsia"/>
          <w:szCs w:val="21"/>
        </w:rPr>
        <w:t>学科与文体竞赛（C3），不超过30分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1704"/>
        <w:gridCol w:w="1704"/>
        <w:gridCol w:w="1705"/>
        <w:gridCol w:w="1705"/>
      </w:tblGrid>
      <w:tr w:rsidR="00E354B9" w:rsidRPr="002802FC" w:rsidTr="003F4F2C">
        <w:tc>
          <w:tcPr>
            <w:tcW w:w="1704"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hint="eastAsia"/>
                <w:szCs w:val="21"/>
              </w:rPr>
              <w:t>获奖等级</w:t>
            </w:r>
          </w:p>
        </w:tc>
        <w:tc>
          <w:tcPr>
            <w:tcW w:w="1704"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hint="eastAsia"/>
                <w:szCs w:val="21"/>
              </w:rPr>
              <w:t>国家级</w:t>
            </w:r>
          </w:p>
        </w:tc>
        <w:tc>
          <w:tcPr>
            <w:tcW w:w="1704"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hint="eastAsia"/>
                <w:szCs w:val="21"/>
              </w:rPr>
              <w:t>省市级</w:t>
            </w:r>
          </w:p>
        </w:tc>
        <w:tc>
          <w:tcPr>
            <w:tcW w:w="1705"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hint="eastAsia"/>
                <w:szCs w:val="21"/>
              </w:rPr>
              <w:t>校级</w:t>
            </w:r>
          </w:p>
        </w:tc>
        <w:tc>
          <w:tcPr>
            <w:tcW w:w="1705"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hint="eastAsia"/>
                <w:szCs w:val="21"/>
              </w:rPr>
              <w:t>二级学院级</w:t>
            </w:r>
          </w:p>
        </w:tc>
      </w:tr>
      <w:tr w:rsidR="00E354B9" w:rsidRPr="002802FC" w:rsidTr="003F4F2C">
        <w:tc>
          <w:tcPr>
            <w:tcW w:w="1704"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hint="eastAsia"/>
                <w:szCs w:val="21"/>
              </w:rPr>
              <w:t>一等奖</w:t>
            </w:r>
          </w:p>
        </w:tc>
        <w:tc>
          <w:tcPr>
            <w:tcW w:w="1704"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szCs w:val="21"/>
              </w:rPr>
              <w:t xml:space="preserve">18 </w:t>
            </w:r>
            <w:r w:rsidRPr="002802FC">
              <w:rPr>
                <w:rFonts w:ascii="宋体" w:hAnsi="宋体" w:cs="宋体" w:hint="eastAsia"/>
                <w:szCs w:val="21"/>
              </w:rPr>
              <w:t>分</w:t>
            </w:r>
          </w:p>
        </w:tc>
        <w:tc>
          <w:tcPr>
            <w:tcW w:w="1704"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szCs w:val="21"/>
              </w:rPr>
              <w:t xml:space="preserve">15 </w:t>
            </w:r>
            <w:r w:rsidRPr="002802FC">
              <w:rPr>
                <w:rFonts w:ascii="宋体" w:hAnsi="宋体" w:cs="宋体" w:hint="eastAsia"/>
                <w:szCs w:val="21"/>
              </w:rPr>
              <w:t>分</w:t>
            </w:r>
          </w:p>
        </w:tc>
        <w:tc>
          <w:tcPr>
            <w:tcW w:w="1705"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szCs w:val="21"/>
              </w:rPr>
              <w:t xml:space="preserve">12 </w:t>
            </w:r>
            <w:r w:rsidRPr="002802FC">
              <w:rPr>
                <w:rFonts w:ascii="宋体" w:hAnsi="宋体" w:cs="宋体" w:hint="eastAsia"/>
                <w:szCs w:val="21"/>
              </w:rPr>
              <w:t>分</w:t>
            </w:r>
          </w:p>
        </w:tc>
        <w:tc>
          <w:tcPr>
            <w:tcW w:w="1705"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szCs w:val="21"/>
              </w:rPr>
              <w:t xml:space="preserve">9 </w:t>
            </w:r>
            <w:r w:rsidRPr="002802FC">
              <w:rPr>
                <w:rFonts w:ascii="宋体" w:hAnsi="宋体" w:cs="宋体" w:hint="eastAsia"/>
                <w:szCs w:val="21"/>
              </w:rPr>
              <w:t>分</w:t>
            </w:r>
          </w:p>
        </w:tc>
      </w:tr>
      <w:tr w:rsidR="00E354B9" w:rsidRPr="002802FC" w:rsidTr="003F4F2C">
        <w:tc>
          <w:tcPr>
            <w:tcW w:w="1704"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hint="eastAsia"/>
                <w:szCs w:val="21"/>
              </w:rPr>
              <w:t>二等奖</w:t>
            </w:r>
          </w:p>
        </w:tc>
        <w:tc>
          <w:tcPr>
            <w:tcW w:w="1704"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szCs w:val="21"/>
              </w:rPr>
              <w:t xml:space="preserve">15 </w:t>
            </w:r>
            <w:r w:rsidRPr="002802FC">
              <w:rPr>
                <w:rFonts w:ascii="宋体" w:hAnsi="宋体" w:cs="宋体" w:hint="eastAsia"/>
                <w:szCs w:val="21"/>
              </w:rPr>
              <w:t>分</w:t>
            </w:r>
          </w:p>
        </w:tc>
        <w:tc>
          <w:tcPr>
            <w:tcW w:w="1704"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szCs w:val="21"/>
              </w:rPr>
              <w:t xml:space="preserve">12 </w:t>
            </w:r>
            <w:r w:rsidRPr="002802FC">
              <w:rPr>
                <w:rFonts w:ascii="宋体" w:hAnsi="宋体" w:cs="宋体" w:hint="eastAsia"/>
                <w:szCs w:val="21"/>
              </w:rPr>
              <w:t>分</w:t>
            </w:r>
          </w:p>
        </w:tc>
        <w:tc>
          <w:tcPr>
            <w:tcW w:w="1705"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szCs w:val="21"/>
              </w:rPr>
              <w:t xml:space="preserve">9 </w:t>
            </w:r>
            <w:r w:rsidRPr="002802FC">
              <w:rPr>
                <w:rFonts w:ascii="宋体" w:hAnsi="宋体" w:cs="宋体" w:hint="eastAsia"/>
                <w:szCs w:val="21"/>
              </w:rPr>
              <w:t>分</w:t>
            </w:r>
          </w:p>
        </w:tc>
        <w:tc>
          <w:tcPr>
            <w:tcW w:w="1705"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szCs w:val="21"/>
              </w:rPr>
              <w:t>6</w:t>
            </w:r>
            <w:r w:rsidRPr="002802FC">
              <w:rPr>
                <w:rFonts w:ascii="宋体" w:hAnsi="宋体" w:cs="宋体" w:hint="eastAsia"/>
                <w:szCs w:val="21"/>
              </w:rPr>
              <w:t>分</w:t>
            </w:r>
          </w:p>
        </w:tc>
      </w:tr>
      <w:tr w:rsidR="00E354B9" w:rsidRPr="002802FC" w:rsidTr="003F4F2C">
        <w:tc>
          <w:tcPr>
            <w:tcW w:w="1704"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hint="eastAsia"/>
                <w:szCs w:val="21"/>
              </w:rPr>
              <w:t>三等奖</w:t>
            </w:r>
          </w:p>
        </w:tc>
        <w:tc>
          <w:tcPr>
            <w:tcW w:w="1704"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szCs w:val="21"/>
              </w:rPr>
              <w:t xml:space="preserve">12 </w:t>
            </w:r>
            <w:r w:rsidRPr="002802FC">
              <w:rPr>
                <w:rFonts w:ascii="宋体" w:hAnsi="宋体" w:cs="宋体" w:hint="eastAsia"/>
                <w:szCs w:val="21"/>
              </w:rPr>
              <w:t>分</w:t>
            </w:r>
          </w:p>
        </w:tc>
        <w:tc>
          <w:tcPr>
            <w:tcW w:w="1704"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szCs w:val="21"/>
              </w:rPr>
              <w:t xml:space="preserve">9 </w:t>
            </w:r>
            <w:r w:rsidRPr="002802FC">
              <w:rPr>
                <w:rFonts w:ascii="宋体" w:hAnsi="宋体" w:cs="宋体" w:hint="eastAsia"/>
                <w:szCs w:val="21"/>
              </w:rPr>
              <w:t>分</w:t>
            </w:r>
          </w:p>
        </w:tc>
        <w:tc>
          <w:tcPr>
            <w:tcW w:w="1705"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szCs w:val="21"/>
              </w:rPr>
              <w:t xml:space="preserve">6 </w:t>
            </w:r>
            <w:r w:rsidRPr="002802FC">
              <w:rPr>
                <w:rFonts w:ascii="宋体" w:hAnsi="宋体" w:cs="宋体" w:hint="eastAsia"/>
                <w:szCs w:val="21"/>
              </w:rPr>
              <w:t>分</w:t>
            </w:r>
          </w:p>
        </w:tc>
        <w:tc>
          <w:tcPr>
            <w:tcW w:w="1705"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szCs w:val="21"/>
              </w:rPr>
              <w:t xml:space="preserve">3 </w:t>
            </w:r>
            <w:r w:rsidRPr="002802FC">
              <w:rPr>
                <w:rFonts w:ascii="宋体" w:hAnsi="宋体" w:cs="宋体" w:hint="eastAsia"/>
                <w:szCs w:val="21"/>
              </w:rPr>
              <w:t>分</w:t>
            </w:r>
          </w:p>
        </w:tc>
      </w:tr>
      <w:tr w:rsidR="00E354B9" w:rsidRPr="002802FC" w:rsidTr="003F4F2C">
        <w:tc>
          <w:tcPr>
            <w:tcW w:w="1704"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hint="eastAsia"/>
                <w:szCs w:val="21"/>
              </w:rPr>
              <w:t>鼓励奖</w:t>
            </w:r>
          </w:p>
        </w:tc>
        <w:tc>
          <w:tcPr>
            <w:tcW w:w="1704"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szCs w:val="21"/>
              </w:rPr>
              <w:t xml:space="preserve">9 </w:t>
            </w:r>
            <w:r w:rsidRPr="002802FC">
              <w:rPr>
                <w:rFonts w:ascii="宋体" w:hAnsi="宋体" w:cs="宋体" w:hint="eastAsia"/>
                <w:szCs w:val="21"/>
              </w:rPr>
              <w:t>分</w:t>
            </w:r>
          </w:p>
        </w:tc>
        <w:tc>
          <w:tcPr>
            <w:tcW w:w="1704"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szCs w:val="21"/>
              </w:rPr>
              <w:t xml:space="preserve">6 </w:t>
            </w:r>
            <w:r w:rsidRPr="002802FC">
              <w:rPr>
                <w:rFonts w:ascii="宋体" w:hAnsi="宋体" w:cs="宋体" w:hint="eastAsia"/>
                <w:szCs w:val="21"/>
              </w:rPr>
              <w:t>分</w:t>
            </w:r>
          </w:p>
        </w:tc>
        <w:tc>
          <w:tcPr>
            <w:tcW w:w="1705"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szCs w:val="21"/>
              </w:rPr>
              <w:t xml:space="preserve">3 </w:t>
            </w:r>
            <w:r w:rsidRPr="002802FC">
              <w:rPr>
                <w:rFonts w:ascii="宋体" w:hAnsi="宋体" w:cs="宋体" w:hint="eastAsia"/>
                <w:szCs w:val="21"/>
              </w:rPr>
              <w:t>分</w:t>
            </w:r>
          </w:p>
        </w:tc>
        <w:tc>
          <w:tcPr>
            <w:tcW w:w="1705" w:type="dxa"/>
          </w:tcPr>
          <w:p w:rsidR="00E354B9" w:rsidRPr="002802FC" w:rsidRDefault="00E354B9" w:rsidP="00D64AF9">
            <w:pPr>
              <w:autoSpaceDE w:val="0"/>
              <w:autoSpaceDN w:val="0"/>
              <w:adjustRightInd w:val="0"/>
              <w:spacing w:line="500" w:lineRule="exact"/>
              <w:jc w:val="center"/>
              <w:rPr>
                <w:rFonts w:ascii="宋体" w:hAnsi="宋体" w:cs="宋体"/>
                <w:szCs w:val="21"/>
              </w:rPr>
            </w:pPr>
            <w:r w:rsidRPr="002802FC">
              <w:rPr>
                <w:rFonts w:ascii="宋体" w:hAnsi="宋体" w:cs="宋体"/>
                <w:szCs w:val="21"/>
              </w:rPr>
              <w:t xml:space="preserve">2 </w:t>
            </w:r>
            <w:r w:rsidRPr="002802FC">
              <w:rPr>
                <w:rFonts w:ascii="宋体" w:hAnsi="宋体" w:cs="宋体" w:hint="eastAsia"/>
                <w:szCs w:val="21"/>
              </w:rPr>
              <w:t>分</w:t>
            </w:r>
          </w:p>
        </w:tc>
      </w:tr>
    </w:tbl>
    <w:p w:rsidR="00E354B9" w:rsidRPr="002802FC" w:rsidRDefault="00E354B9" w:rsidP="00D64AF9">
      <w:pPr>
        <w:spacing w:line="500" w:lineRule="exact"/>
        <w:rPr>
          <w:rFonts w:ascii="宋体" w:hAnsi="宋体" w:cs="宋体"/>
          <w:szCs w:val="21"/>
        </w:rPr>
      </w:pPr>
    </w:p>
    <w:p w:rsidR="003F4F2C" w:rsidRPr="002802FC" w:rsidRDefault="00BB24F7" w:rsidP="00D64AF9">
      <w:pPr>
        <w:spacing w:line="500" w:lineRule="exact"/>
        <w:rPr>
          <w:rFonts w:ascii="宋体" w:hAnsi="宋体" w:cs="宋体"/>
          <w:szCs w:val="21"/>
        </w:rPr>
      </w:pPr>
      <w:r>
        <w:rPr>
          <w:rFonts w:ascii="宋体" w:hAnsi="宋体" w:cs="宋体" w:hint="eastAsia"/>
          <w:szCs w:val="21"/>
        </w:rPr>
        <w:t>1</w:t>
      </w:r>
      <w:r w:rsidR="00AC1F3D">
        <w:rPr>
          <w:rFonts w:ascii="宋体" w:hAnsi="宋体" w:cs="宋体" w:hint="eastAsia"/>
          <w:szCs w:val="21"/>
        </w:rPr>
        <w:t>、</w:t>
      </w:r>
      <w:r w:rsidR="003F4F2C" w:rsidRPr="002802FC">
        <w:rPr>
          <w:rFonts w:ascii="宋体" w:hAnsi="宋体" w:cs="宋体" w:hint="eastAsia"/>
          <w:szCs w:val="21"/>
        </w:rPr>
        <w:t>不同项目获奖可累计加分，同一项目获不同等级奖，只计最高分，不累计加分。</w:t>
      </w:r>
    </w:p>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2</w:t>
      </w:r>
      <w:r w:rsidR="00AC1F3D">
        <w:rPr>
          <w:rFonts w:ascii="宋体" w:hAnsi="宋体" w:cs="宋体" w:hint="eastAsia"/>
          <w:szCs w:val="21"/>
        </w:rPr>
        <w:t>、</w:t>
      </w:r>
      <w:r w:rsidRPr="002802FC">
        <w:rPr>
          <w:rFonts w:ascii="宋体" w:hAnsi="宋体" w:cs="宋体" w:hint="eastAsia"/>
          <w:szCs w:val="21"/>
        </w:rPr>
        <w:t>团体竞赛获奖，一般参与成员按相应项的1/2计分，主要负责人记满分。【</w:t>
      </w:r>
      <w:r w:rsidRPr="002802FC">
        <w:rPr>
          <w:rFonts w:ascii="宋体" w:hAnsi="宋体" w:cs="宋体" w:hint="eastAsia"/>
          <w:bCs/>
          <w:szCs w:val="21"/>
        </w:rPr>
        <w:t>主要负责人需要提供相关的证明或者由团体人员公认证明的，才能记满分</w:t>
      </w:r>
      <w:r w:rsidRPr="002802FC">
        <w:rPr>
          <w:rFonts w:ascii="宋体" w:hAnsi="宋体" w:cs="宋体" w:hint="eastAsia"/>
          <w:szCs w:val="21"/>
        </w:rPr>
        <w:t>】【</w:t>
      </w:r>
      <w:r w:rsidR="00AC1F3D">
        <w:rPr>
          <w:rFonts w:ascii="宋体" w:hAnsi="宋体" w:cs="宋体" w:hint="eastAsia"/>
          <w:bCs/>
          <w:szCs w:val="21"/>
        </w:rPr>
        <w:t>学院</w:t>
      </w:r>
      <w:r w:rsidRPr="002802FC">
        <w:rPr>
          <w:rFonts w:ascii="宋体" w:hAnsi="宋体" w:cs="宋体" w:hint="eastAsia"/>
          <w:bCs/>
          <w:szCs w:val="21"/>
        </w:rPr>
        <w:t>生数学建模竞赛所有成员均按相应项加满分</w:t>
      </w:r>
      <w:r w:rsidRPr="002802FC">
        <w:rPr>
          <w:rFonts w:ascii="宋体" w:hAnsi="宋体" w:cs="宋体" w:hint="eastAsia"/>
          <w:szCs w:val="21"/>
        </w:rPr>
        <w:t>】</w:t>
      </w:r>
    </w:p>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3</w:t>
      </w:r>
      <w:r w:rsidR="00AC1F3D">
        <w:rPr>
          <w:rFonts w:ascii="宋体" w:hAnsi="宋体" w:cs="宋体" w:hint="eastAsia"/>
          <w:szCs w:val="21"/>
        </w:rPr>
        <w:t>、</w:t>
      </w:r>
      <w:r w:rsidRPr="002802FC">
        <w:rPr>
          <w:rFonts w:ascii="宋体" w:hAnsi="宋体" w:cs="宋体" w:hint="eastAsia"/>
          <w:szCs w:val="21"/>
        </w:rPr>
        <w:t>曾经获得奖项若无相关证书或奖状的，须有活动主办单位提供证明方可加分，对多报、乱报、无法证明者不予加分。</w:t>
      </w:r>
    </w:p>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4</w:t>
      </w:r>
      <w:r w:rsidR="00AC1F3D">
        <w:rPr>
          <w:rFonts w:ascii="宋体" w:hAnsi="宋体" w:cs="宋体" w:hint="eastAsia"/>
          <w:szCs w:val="21"/>
        </w:rPr>
        <w:t>、</w:t>
      </w:r>
      <w:r w:rsidRPr="002802FC">
        <w:rPr>
          <w:rFonts w:ascii="宋体" w:hAnsi="宋体" w:cs="宋体" w:hint="eastAsia"/>
          <w:szCs w:val="21"/>
        </w:rPr>
        <w:t>机关部门、校级社团、协会主办的校内外竞赛获奖者，按二级学院竞赛等级对应计分，诸如</w:t>
      </w:r>
      <w:r w:rsidRPr="002802FC">
        <w:rPr>
          <w:rFonts w:ascii="宋体" w:hAnsi="宋体" w:cs="宋体" w:hint="eastAsia"/>
          <w:bCs/>
          <w:szCs w:val="21"/>
        </w:rPr>
        <w:t>心协举办的活动（微笑摄影大赛按此条计分</w:t>
      </w:r>
      <w:r w:rsidRPr="002802FC">
        <w:rPr>
          <w:rFonts w:ascii="宋体" w:hAnsi="宋体" w:cs="宋体" w:hint="eastAsia"/>
          <w:szCs w:val="21"/>
        </w:rPr>
        <w:t>）。</w:t>
      </w:r>
    </w:p>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5</w:t>
      </w:r>
      <w:r w:rsidR="00AC1F3D">
        <w:rPr>
          <w:rFonts w:ascii="宋体" w:hAnsi="宋体" w:cs="宋体" w:hint="eastAsia"/>
          <w:szCs w:val="21"/>
        </w:rPr>
        <w:t>、</w:t>
      </w:r>
      <w:r w:rsidRPr="002802FC">
        <w:rPr>
          <w:rFonts w:ascii="宋体" w:hAnsi="宋体" w:cs="宋体" w:hint="eastAsia"/>
          <w:szCs w:val="21"/>
        </w:rPr>
        <w:t>对于在校就读期间，非代表学校参加当地各类竞赛获奖者，不予加分。</w:t>
      </w:r>
    </w:p>
    <w:p w:rsidR="003F4F2C" w:rsidRPr="002802FC" w:rsidRDefault="003F4F2C" w:rsidP="00D64AF9">
      <w:pPr>
        <w:spacing w:afterLines="30" w:line="500" w:lineRule="exact"/>
        <w:rPr>
          <w:rFonts w:ascii="宋体" w:hAnsi="宋体" w:cs="宋体"/>
          <w:szCs w:val="21"/>
        </w:rPr>
      </w:pPr>
      <w:r w:rsidRPr="002802FC">
        <w:rPr>
          <w:rFonts w:ascii="宋体" w:hAnsi="宋体" w:cs="宋体" w:hint="eastAsia"/>
          <w:szCs w:val="21"/>
        </w:rPr>
        <w:t>6</w:t>
      </w:r>
      <w:r w:rsidR="00AC1F3D">
        <w:rPr>
          <w:rFonts w:ascii="宋体" w:hAnsi="宋体" w:cs="宋体" w:hint="eastAsia"/>
          <w:szCs w:val="21"/>
        </w:rPr>
        <w:t>、</w:t>
      </w:r>
      <w:r w:rsidRPr="002802FC">
        <w:rPr>
          <w:rFonts w:ascii="宋体" w:hAnsi="宋体" w:cs="宋体" w:hint="eastAsia"/>
          <w:bCs/>
          <w:szCs w:val="21"/>
        </w:rPr>
        <w:t>诸如市</w:t>
      </w:r>
      <w:r w:rsidRPr="002802FC">
        <w:rPr>
          <w:rFonts w:ascii="宋体" w:hAnsi="宋体" w:cs="宋体" w:hint="eastAsia"/>
          <w:szCs w:val="21"/>
        </w:rPr>
        <w:t>党章知识竞赛、长征知识竞赛、诚信短信征集等参赛范围广、基数大的竞赛获奖者，按一等3分、二等2分、三等1分、鼓励或优胜奖0.5分。</w:t>
      </w:r>
      <w:r w:rsidRPr="002802FC">
        <w:rPr>
          <w:rFonts w:ascii="宋体" w:hAnsi="宋体" w:cs="宋体" w:hint="eastAsia"/>
          <w:bCs/>
          <w:szCs w:val="21"/>
        </w:rPr>
        <w:t>诸如校</w:t>
      </w:r>
      <w:r w:rsidRPr="002802FC">
        <w:rPr>
          <w:rFonts w:ascii="宋体" w:hAnsi="宋体" w:cs="宋体" w:hint="eastAsia"/>
          <w:szCs w:val="21"/>
        </w:rPr>
        <w:t>十九大党章知识竞赛、党史知识竞赛等参赛范围相对小、基数相对小的竞赛获奖者，按一等2分，二等1分，三等0.5分。</w:t>
      </w:r>
    </w:p>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7</w:t>
      </w:r>
      <w:r w:rsidR="00AC1F3D">
        <w:rPr>
          <w:rFonts w:ascii="宋体" w:hAnsi="宋体" w:cs="宋体" w:hint="eastAsia"/>
          <w:szCs w:val="21"/>
        </w:rPr>
        <w:t>、</w:t>
      </w:r>
      <w:r w:rsidRPr="002802FC">
        <w:rPr>
          <w:rFonts w:ascii="宋体" w:hAnsi="宋体" w:cs="宋体" w:hint="eastAsia"/>
          <w:szCs w:val="21"/>
        </w:rPr>
        <w:t>学院寒暑假作业及</w:t>
      </w:r>
      <w:r w:rsidRPr="002802FC">
        <w:rPr>
          <w:rFonts w:ascii="宋体" w:hAnsi="宋体" w:cs="宋体" w:hint="eastAsia"/>
          <w:bCs/>
          <w:szCs w:val="21"/>
        </w:rPr>
        <w:t>所有</w:t>
      </w:r>
      <w:r w:rsidRPr="002802FC">
        <w:rPr>
          <w:rFonts w:ascii="宋体" w:hAnsi="宋体" w:cs="宋体" w:hint="eastAsia"/>
          <w:szCs w:val="21"/>
        </w:rPr>
        <w:t>征文评比获奖者</w:t>
      </w:r>
      <w:r w:rsidRPr="002802FC">
        <w:rPr>
          <w:rFonts w:ascii="宋体" w:hAnsi="宋体" w:cs="宋体" w:hint="eastAsia"/>
          <w:bCs/>
          <w:szCs w:val="21"/>
        </w:rPr>
        <w:t>【校级以上（不含校内）征文比赛获奖者按相应</w:t>
      </w:r>
      <w:r w:rsidRPr="002802FC">
        <w:rPr>
          <w:rFonts w:ascii="宋体" w:hAnsi="宋体" w:cs="宋体" w:hint="eastAsia"/>
          <w:bCs/>
          <w:szCs w:val="21"/>
        </w:rPr>
        <w:lastRenderedPageBreak/>
        <w:t>等级计分】</w:t>
      </w:r>
      <w:r w:rsidRPr="002802FC">
        <w:rPr>
          <w:rFonts w:ascii="宋体" w:hAnsi="宋体" w:cs="宋体" w:hint="eastAsia"/>
          <w:szCs w:val="21"/>
        </w:rPr>
        <w:t>，按一等1.5分、二等1.0分、三等0.5分计。【</w:t>
      </w:r>
      <w:r w:rsidRPr="002802FC">
        <w:rPr>
          <w:rFonts w:ascii="宋体" w:hAnsi="宋体" w:cs="宋体" w:hint="eastAsia"/>
          <w:bCs/>
          <w:szCs w:val="21"/>
        </w:rPr>
        <w:t>图书馆举办的摄影比赛等活动按此条计分</w:t>
      </w:r>
      <w:r w:rsidRPr="002802FC">
        <w:rPr>
          <w:rFonts w:ascii="宋体" w:hAnsi="宋体" w:cs="宋体" w:hint="eastAsia"/>
          <w:szCs w:val="21"/>
        </w:rPr>
        <w:t>】【</w:t>
      </w:r>
      <w:r w:rsidRPr="002802FC">
        <w:rPr>
          <w:rFonts w:ascii="宋体" w:hAnsi="宋体" w:cs="宋体" w:hint="eastAsia"/>
          <w:bCs/>
          <w:szCs w:val="21"/>
        </w:rPr>
        <w:t>星光小论文获奖者按此条计分</w:t>
      </w:r>
      <w:r w:rsidRPr="002802FC">
        <w:rPr>
          <w:rFonts w:ascii="宋体" w:hAnsi="宋体" w:cs="宋体" w:hint="eastAsia"/>
          <w:szCs w:val="21"/>
        </w:rPr>
        <w:t>】</w:t>
      </w:r>
    </w:p>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8</w:t>
      </w:r>
      <w:r w:rsidR="00AC1F3D">
        <w:rPr>
          <w:rFonts w:ascii="宋体" w:hAnsi="宋体" w:cs="宋体" w:hint="eastAsia"/>
          <w:szCs w:val="21"/>
        </w:rPr>
        <w:t>、</w:t>
      </w:r>
      <w:r w:rsidRPr="002802FC">
        <w:rPr>
          <w:rFonts w:ascii="宋体" w:hAnsi="宋体" w:cs="宋体" w:hint="eastAsia"/>
          <w:szCs w:val="21"/>
        </w:rPr>
        <w:t>新生节各类比赛均按二级学院对待。</w:t>
      </w:r>
    </w:p>
    <w:p w:rsidR="003F4F2C" w:rsidRPr="002802FC" w:rsidRDefault="003F4F2C" w:rsidP="00D64AF9">
      <w:pPr>
        <w:spacing w:line="500" w:lineRule="exact"/>
        <w:rPr>
          <w:rFonts w:ascii="宋体" w:hAnsi="宋体" w:cs="宋体"/>
          <w:bCs/>
          <w:szCs w:val="21"/>
        </w:rPr>
      </w:pPr>
      <w:r w:rsidRPr="002802FC">
        <w:rPr>
          <w:rFonts w:ascii="宋体" w:hAnsi="宋体" w:cs="宋体" w:hint="eastAsia"/>
          <w:szCs w:val="21"/>
        </w:rPr>
        <w:t>9</w:t>
      </w:r>
      <w:r w:rsidR="00AC1F3D">
        <w:rPr>
          <w:rFonts w:ascii="宋体" w:hAnsi="宋体" w:cs="宋体" w:hint="eastAsia"/>
          <w:szCs w:val="21"/>
        </w:rPr>
        <w:t>、</w:t>
      </w:r>
      <w:r w:rsidRPr="002802FC">
        <w:rPr>
          <w:rFonts w:ascii="宋体" w:hAnsi="宋体" w:cs="宋体" w:hint="eastAsia"/>
          <w:bCs/>
          <w:szCs w:val="21"/>
        </w:rPr>
        <w:t>校内</w:t>
      </w:r>
      <w:r w:rsidRPr="002802FC">
        <w:rPr>
          <w:rFonts w:ascii="宋体" w:hAnsi="宋体" w:cs="宋体" w:hint="eastAsia"/>
          <w:szCs w:val="21"/>
        </w:rPr>
        <w:t>各类体育运动（除校运动会、</w:t>
      </w:r>
      <w:r w:rsidRPr="002802FC">
        <w:rPr>
          <w:rFonts w:ascii="宋体" w:hAnsi="宋体" w:cs="宋体" w:hint="eastAsia"/>
          <w:bCs/>
          <w:szCs w:val="21"/>
        </w:rPr>
        <w:t>上海电力</w:t>
      </w:r>
      <w:r w:rsidR="00AC1F3D">
        <w:rPr>
          <w:rFonts w:ascii="宋体" w:hAnsi="宋体" w:cs="宋体" w:hint="eastAsia"/>
          <w:bCs/>
          <w:szCs w:val="21"/>
        </w:rPr>
        <w:t>学院</w:t>
      </w:r>
      <w:r w:rsidRPr="002802FC">
        <w:rPr>
          <w:rFonts w:ascii="宋体" w:hAnsi="宋体" w:cs="宋体" w:hint="eastAsia"/>
          <w:bCs/>
          <w:szCs w:val="21"/>
        </w:rPr>
        <w:t>体育运动委员会和上海电力</w:t>
      </w:r>
      <w:r w:rsidR="00AC1F3D">
        <w:rPr>
          <w:rFonts w:ascii="宋体" w:hAnsi="宋体" w:cs="宋体" w:hint="eastAsia"/>
          <w:bCs/>
          <w:szCs w:val="21"/>
        </w:rPr>
        <w:t>学院学院</w:t>
      </w:r>
      <w:r w:rsidRPr="002802FC">
        <w:rPr>
          <w:rFonts w:ascii="宋体" w:hAnsi="宋体" w:cs="宋体" w:hint="eastAsia"/>
          <w:bCs/>
          <w:szCs w:val="21"/>
        </w:rPr>
        <w:t>生体育协会联合举办且仅由上海电力学院体育运动委员会鉴定获奖</w:t>
      </w:r>
      <w:r w:rsidRPr="002802FC">
        <w:rPr>
          <w:rFonts w:ascii="宋体" w:hAnsi="宋体" w:cs="宋体" w:hint="eastAsia"/>
          <w:szCs w:val="21"/>
        </w:rPr>
        <w:t>）均按照二级学院级别对待，</w:t>
      </w:r>
      <w:r w:rsidRPr="002802FC">
        <w:rPr>
          <w:rFonts w:ascii="宋体" w:hAnsi="宋体" w:cs="宋体" w:hint="eastAsia"/>
          <w:bCs/>
          <w:szCs w:val="21"/>
        </w:rPr>
        <w:t>如果能够提供校级以上（不含校级）证书的，按如实等级计分。</w:t>
      </w:r>
    </w:p>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10</w:t>
      </w:r>
      <w:r w:rsidR="00AC1F3D">
        <w:rPr>
          <w:rFonts w:ascii="宋体" w:hAnsi="宋体" w:cs="宋体" w:hint="eastAsia"/>
          <w:szCs w:val="21"/>
        </w:rPr>
        <w:t>、</w:t>
      </w:r>
      <w:r w:rsidRPr="002802FC">
        <w:rPr>
          <w:rFonts w:ascii="宋体" w:hAnsi="宋体" w:cs="宋体" w:hint="eastAsia"/>
          <w:bCs/>
          <w:szCs w:val="21"/>
        </w:rPr>
        <w:t>十大歌手比赛、校主持人大赛</w:t>
      </w:r>
      <w:r w:rsidRPr="002802FC">
        <w:rPr>
          <w:rFonts w:ascii="宋体" w:hAnsi="宋体" w:cs="宋体" w:hint="eastAsia"/>
          <w:szCs w:val="21"/>
        </w:rPr>
        <w:t>按校级鼓励奖计分（3）</w:t>
      </w:r>
    </w:p>
    <w:p w:rsidR="003F4F2C" w:rsidRPr="002802FC" w:rsidRDefault="003F4F2C" w:rsidP="00D64AF9">
      <w:pPr>
        <w:spacing w:line="500" w:lineRule="exact"/>
        <w:rPr>
          <w:rFonts w:ascii="宋体" w:hAnsi="宋体" w:cs="宋体"/>
          <w:bCs/>
          <w:szCs w:val="21"/>
        </w:rPr>
      </w:pPr>
      <w:r w:rsidRPr="002802FC">
        <w:rPr>
          <w:rFonts w:ascii="宋体" w:hAnsi="宋体" w:cs="宋体" w:hint="eastAsia"/>
          <w:szCs w:val="21"/>
        </w:rPr>
        <w:t>11</w:t>
      </w:r>
      <w:r w:rsidR="00AC1F3D">
        <w:rPr>
          <w:rFonts w:ascii="宋体" w:hAnsi="宋体" w:cs="宋体" w:hint="eastAsia"/>
          <w:szCs w:val="21"/>
        </w:rPr>
        <w:t>、</w:t>
      </w:r>
      <w:r w:rsidR="0069314F">
        <w:rPr>
          <w:rFonts w:ascii="宋体" w:hAnsi="宋体" w:cs="宋体" w:hint="eastAsia"/>
          <w:bCs/>
          <w:szCs w:val="21"/>
        </w:rPr>
        <w:t>二级学院各工作小</w:t>
      </w:r>
      <w:r w:rsidRPr="002802FC">
        <w:rPr>
          <w:rFonts w:ascii="宋体" w:hAnsi="宋体" w:cs="宋体" w:hint="eastAsia"/>
          <w:bCs/>
          <w:szCs w:val="21"/>
        </w:rPr>
        <w:t>组、校易班总站及各二级学院易班分站、按二级学院竞赛等级对应计分。</w:t>
      </w:r>
    </w:p>
    <w:p w:rsidR="003F4F2C" w:rsidRPr="002802FC" w:rsidRDefault="003F4F2C" w:rsidP="00D64AF9">
      <w:pPr>
        <w:spacing w:line="500" w:lineRule="exact"/>
        <w:rPr>
          <w:rFonts w:ascii="宋体" w:hAnsi="宋体" w:cs="宋体"/>
          <w:szCs w:val="21"/>
        </w:rPr>
      </w:pPr>
      <w:r w:rsidRPr="002802FC">
        <w:rPr>
          <w:rFonts w:ascii="宋体" w:hAnsi="宋体" w:cs="宋体" w:hint="eastAsia"/>
          <w:bCs/>
          <w:szCs w:val="21"/>
        </w:rPr>
        <w:t>12</w:t>
      </w:r>
      <w:r w:rsidR="00AC1F3D">
        <w:rPr>
          <w:rFonts w:ascii="宋体" w:hAnsi="宋体" w:cs="宋体" w:hint="eastAsia"/>
          <w:bCs/>
          <w:szCs w:val="21"/>
        </w:rPr>
        <w:t>、</w:t>
      </w:r>
      <w:r w:rsidRPr="002802FC">
        <w:rPr>
          <w:rFonts w:ascii="宋体" w:hAnsi="宋体" w:cs="宋体" w:hint="eastAsia"/>
          <w:bCs/>
          <w:szCs w:val="21"/>
        </w:rPr>
        <w:t>上海电力</w:t>
      </w:r>
      <w:r w:rsidR="00AC1F3D">
        <w:rPr>
          <w:rFonts w:ascii="宋体" w:hAnsi="宋体" w:cs="宋体" w:hint="eastAsia"/>
          <w:bCs/>
          <w:szCs w:val="21"/>
        </w:rPr>
        <w:t>学院</w:t>
      </w:r>
      <w:r w:rsidRPr="002802FC">
        <w:rPr>
          <w:rFonts w:ascii="宋体" w:hAnsi="宋体" w:cs="宋体" w:hint="eastAsia"/>
          <w:bCs/>
          <w:szCs w:val="21"/>
        </w:rPr>
        <w:t>、中共上海电力学院委员会、共青团上海电力</w:t>
      </w:r>
      <w:r w:rsidR="00AC1F3D">
        <w:rPr>
          <w:rFonts w:ascii="宋体" w:hAnsi="宋体" w:cs="宋体" w:hint="eastAsia"/>
          <w:bCs/>
          <w:szCs w:val="21"/>
        </w:rPr>
        <w:t>学院</w:t>
      </w:r>
      <w:r w:rsidRPr="002802FC">
        <w:rPr>
          <w:rFonts w:ascii="宋体" w:hAnsi="宋体" w:cs="宋体" w:hint="eastAsia"/>
          <w:bCs/>
          <w:szCs w:val="21"/>
        </w:rPr>
        <w:t>委员会、上海电力</w:t>
      </w:r>
      <w:r w:rsidR="00AC1F3D">
        <w:rPr>
          <w:rFonts w:ascii="宋体" w:hAnsi="宋体" w:cs="宋体" w:hint="eastAsia"/>
          <w:bCs/>
          <w:szCs w:val="21"/>
        </w:rPr>
        <w:t>学院</w:t>
      </w:r>
      <w:r w:rsidRPr="002802FC">
        <w:rPr>
          <w:rFonts w:ascii="宋体" w:hAnsi="宋体" w:cs="宋体" w:hint="eastAsia"/>
          <w:bCs/>
          <w:szCs w:val="21"/>
        </w:rPr>
        <w:t>体育运动委员会为校级单位，除此之外按照二级学院计分。</w:t>
      </w:r>
    </w:p>
    <w:p w:rsidR="003F4F2C" w:rsidRPr="002802FC" w:rsidRDefault="006518F3" w:rsidP="00D64AF9">
      <w:pPr>
        <w:spacing w:before="100" w:beforeAutospacing="1" w:after="100" w:afterAutospacing="1" w:line="500" w:lineRule="exact"/>
        <w:rPr>
          <w:rFonts w:ascii="宋体" w:hAnsi="宋体" w:cs="宋体"/>
          <w:szCs w:val="21"/>
        </w:rPr>
      </w:pPr>
      <w:r>
        <w:rPr>
          <w:rFonts w:ascii="宋体" w:hAnsi="宋体" w:cs="宋体" w:hint="eastAsia"/>
          <w:szCs w:val="21"/>
        </w:rPr>
        <w:t>（三）</w:t>
      </w:r>
      <w:r w:rsidR="003F4F2C" w:rsidRPr="002802FC">
        <w:rPr>
          <w:rFonts w:ascii="宋体" w:hAnsi="宋体" w:cs="宋体" w:hint="eastAsia"/>
          <w:szCs w:val="21"/>
        </w:rPr>
        <w:t>社会工作（C4）</w:t>
      </w:r>
    </w:p>
    <w:p w:rsidR="003F4F2C" w:rsidRPr="002802FC" w:rsidRDefault="003F4F2C" w:rsidP="00D64AF9">
      <w:pPr>
        <w:spacing w:line="500" w:lineRule="exact"/>
        <w:ind w:firstLineChars="200" w:firstLine="420"/>
        <w:rPr>
          <w:rFonts w:ascii="宋体" w:hAnsi="宋体" w:cs="宋体"/>
          <w:kern w:val="0"/>
          <w:szCs w:val="21"/>
        </w:rPr>
      </w:pPr>
      <w:r w:rsidRPr="002802FC">
        <w:rPr>
          <w:rFonts w:ascii="宋体" w:hAnsi="宋体" w:cs="宋体" w:hint="eastAsia"/>
          <w:kern w:val="0"/>
          <w:szCs w:val="21"/>
        </w:rPr>
        <w:t>担任学生干部并履行工作职责的，由其任职的组织的主管部门和老师视其责任大小和工作表现及业绩进行加分。</w:t>
      </w:r>
      <w:r w:rsidRPr="002802FC">
        <w:rPr>
          <w:rFonts w:ascii="宋体" w:hAnsi="宋体" w:cs="宋体" w:hint="eastAsia"/>
          <w:bCs/>
          <w:kern w:val="0"/>
          <w:szCs w:val="21"/>
        </w:rPr>
        <w:t>担任学生干部不足一学年的，可不计分</w:t>
      </w:r>
      <w:r w:rsidRPr="002802FC">
        <w:rPr>
          <w:rFonts w:ascii="宋体" w:hAnsi="宋体" w:cs="宋体" w:hint="eastAsia"/>
          <w:kern w:val="0"/>
          <w:szCs w:val="21"/>
        </w:rPr>
        <w:t>；不履行工作职责、无业绩的，可计0分；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231"/>
        <w:gridCol w:w="2030"/>
        <w:gridCol w:w="2131"/>
      </w:tblGrid>
      <w:tr w:rsidR="003F4F2C" w:rsidRPr="002802FC" w:rsidTr="003F4F2C">
        <w:tc>
          <w:tcPr>
            <w:tcW w:w="2130" w:type="dxa"/>
          </w:tcPr>
          <w:p w:rsidR="003F4F2C" w:rsidRPr="002802FC" w:rsidRDefault="003F4F2C" w:rsidP="00D64AF9">
            <w:pPr>
              <w:spacing w:line="500" w:lineRule="exact"/>
              <w:jc w:val="center"/>
              <w:rPr>
                <w:rFonts w:ascii="宋体" w:hAnsi="宋体" w:cs="宋体"/>
                <w:kern w:val="0"/>
                <w:szCs w:val="21"/>
              </w:rPr>
            </w:pPr>
            <w:r w:rsidRPr="002802FC">
              <w:rPr>
                <w:rFonts w:ascii="宋体" w:hAnsi="宋体" w:cs="宋体" w:hint="eastAsia"/>
                <w:kern w:val="0"/>
                <w:szCs w:val="21"/>
              </w:rPr>
              <w:t>担任职务</w:t>
            </w:r>
          </w:p>
        </w:tc>
        <w:tc>
          <w:tcPr>
            <w:tcW w:w="2231" w:type="dxa"/>
          </w:tcPr>
          <w:p w:rsidR="003F4F2C" w:rsidRPr="002802FC" w:rsidRDefault="003F4F2C" w:rsidP="00D64AF9">
            <w:pPr>
              <w:spacing w:line="500" w:lineRule="exact"/>
              <w:jc w:val="center"/>
              <w:rPr>
                <w:rFonts w:ascii="宋体" w:hAnsi="宋体" w:cs="宋体"/>
                <w:kern w:val="0"/>
                <w:szCs w:val="21"/>
              </w:rPr>
            </w:pPr>
            <w:r w:rsidRPr="002802FC">
              <w:rPr>
                <w:rFonts w:ascii="宋体" w:hAnsi="宋体" w:cs="宋体" w:hint="eastAsia"/>
                <w:kern w:val="0"/>
                <w:szCs w:val="21"/>
              </w:rPr>
              <w:t>核心成员重要成员（学生组织主要负责人）</w:t>
            </w:r>
          </w:p>
        </w:tc>
        <w:tc>
          <w:tcPr>
            <w:tcW w:w="2030" w:type="dxa"/>
          </w:tcPr>
          <w:p w:rsidR="003F4F2C" w:rsidRPr="002802FC" w:rsidRDefault="003F4F2C" w:rsidP="00D64AF9">
            <w:pPr>
              <w:spacing w:line="500" w:lineRule="exact"/>
              <w:jc w:val="center"/>
              <w:rPr>
                <w:rFonts w:ascii="宋体" w:hAnsi="宋体" w:cs="宋体"/>
                <w:kern w:val="0"/>
                <w:szCs w:val="21"/>
              </w:rPr>
            </w:pPr>
            <w:r w:rsidRPr="002802FC">
              <w:rPr>
                <w:rFonts w:ascii="宋体" w:hAnsi="宋体" w:cs="宋体" w:hint="eastAsia"/>
                <w:kern w:val="0"/>
                <w:szCs w:val="21"/>
              </w:rPr>
              <w:t>学生组织各部门</w:t>
            </w:r>
          </w:p>
        </w:tc>
        <w:tc>
          <w:tcPr>
            <w:tcW w:w="2131" w:type="dxa"/>
          </w:tcPr>
          <w:p w:rsidR="003F4F2C" w:rsidRPr="002802FC" w:rsidRDefault="003F4F2C" w:rsidP="00D64AF9">
            <w:pPr>
              <w:spacing w:line="500" w:lineRule="exact"/>
              <w:jc w:val="center"/>
              <w:rPr>
                <w:rFonts w:ascii="宋体" w:hAnsi="宋体" w:cs="宋体"/>
                <w:kern w:val="0"/>
                <w:szCs w:val="21"/>
              </w:rPr>
            </w:pPr>
            <w:r w:rsidRPr="002802FC">
              <w:rPr>
                <w:rFonts w:ascii="宋体" w:hAnsi="宋体" w:cs="宋体" w:hint="eastAsia"/>
                <w:kern w:val="0"/>
                <w:szCs w:val="21"/>
              </w:rPr>
              <w:t>一般成员（学生组织干事等）</w:t>
            </w:r>
          </w:p>
        </w:tc>
      </w:tr>
      <w:tr w:rsidR="003F4F2C" w:rsidRPr="002802FC" w:rsidTr="003F4F2C">
        <w:tc>
          <w:tcPr>
            <w:tcW w:w="2130" w:type="dxa"/>
          </w:tcPr>
          <w:p w:rsidR="003F4F2C" w:rsidRPr="002802FC" w:rsidRDefault="003F4F2C" w:rsidP="00D64AF9">
            <w:pPr>
              <w:spacing w:line="500" w:lineRule="exact"/>
              <w:jc w:val="center"/>
              <w:rPr>
                <w:rFonts w:ascii="宋体" w:hAnsi="宋体" w:cs="宋体"/>
                <w:kern w:val="0"/>
                <w:szCs w:val="21"/>
              </w:rPr>
            </w:pPr>
            <w:r w:rsidRPr="002802FC">
              <w:rPr>
                <w:rFonts w:ascii="宋体" w:hAnsi="宋体" w:cs="宋体" w:hint="eastAsia"/>
                <w:kern w:val="0"/>
                <w:szCs w:val="21"/>
              </w:rPr>
              <w:t>校级</w:t>
            </w:r>
          </w:p>
        </w:tc>
        <w:tc>
          <w:tcPr>
            <w:tcW w:w="2231" w:type="dxa"/>
          </w:tcPr>
          <w:p w:rsidR="003F4F2C" w:rsidRPr="002802FC" w:rsidRDefault="003F4F2C" w:rsidP="00D64AF9">
            <w:pPr>
              <w:spacing w:line="500" w:lineRule="exact"/>
              <w:jc w:val="center"/>
              <w:rPr>
                <w:rFonts w:ascii="宋体" w:hAnsi="宋体" w:cs="宋体"/>
                <w:kern w:val="0"/>
                <w:szCs w:val="21"/>
              </w:rPr>
            </w:pPr>
            <w:r w:rsidRPr="002802FC">
              <w:rPr>
                <w:rFonts w:ascii="宋体" w:hAnsi="宋体" w:cs="宋体" w:hint="eastAsia"/>
                <w:kern w:val="0"/>
                <w:szCs w:val="21"/>
              </w:rPr>
              <w:t>12分</w:t>
            </w:r>
          </w:p>
        </w:tc>
        <w:tc>
          <w:tcPr>
            <w:tcW w:w="2030" w:type="dxa"/>
          </w:tcPr>
          <w:p w:rsidR="003F4F2C" w:rsidRPr="002802FC" w:rsidRDefault="003F4F2C" w:rsidP="00D64AF9">
            <w:pPr>
              <w:spacing w:line="500" w:lineRule="exact"/>
              <w:jc w:val="center"/>
              <w:rPr>
                <w:rFonts w:ascii="宋体" w:hAnsi="宋体" w:cs="宋体"/>
                <w:kern w:val="0"/>
                <w:szCs w:val="21"/>
              </w:rPr>
            </w:pPr>
            <w:r w:rsidRPr="002802FC">
              <w:rPr>
                <w:rFonts w:ascii="宋体" w:hAnsi="宋体" w:cs="宋体" w:hint="eastAsia"/>
                <w:kern w:val="0"/>
                <w:szCs w:val="21"/>
              </w:rPr>
              <w:t>8分</w:t>
            </w:r>
          </w:p>
        </w:tc>
        <w:tc>
          <w:tcPr>
            <w:tcW w:w="2131" w:type="dxa"/>
          </w:tcPr>
          <w:p w:rsidR="003F4F2C" w:rsidRPr="002802FC" w:rsidRDefault="00F05294" w:rsidP="00D64AF9">
            <w:pPr>
              <w:spacing w:line="500" w:lineRule="exact"/>
              <w:jc w:val="center"/>
              <w:rPr>
                <w:rFonts w:ascii="宋体" w:hAnsi="宋体" w:cs="宋体"/>
                <w:kern w:val="0"/>
                <w:szCs w:val="21"/>
              </w:rPr>
            </w:pPr>
            <w:r w:rsidRPr="002802FC">
              <w:rPr>
                <w:rFonts w:ascii="宋体" w:hAnsi="宋体" w:cs="宋体" w:hint="eastAsia"/>
                <w:kern w:val="0"/>
                <w:szCs w:val="21"/>
              </w:rPr>
              <w:t>3</w:t>
            </w:r>
            <w:r w:rsidR="003F4F2C" w:rsidRPr="002802FC">
              <w:rPr>
                <w:rFonts w:ascii="宋体" w:hAnsi="宋体" w:cs="宋体" w:hint="eastAsia"/>
                <w:kern w:val="0"/>
                <w:szCs w:val="21"/>
              </w:rPr>
              <w:t>分</w:t>
            </w:r>
          </w:p>
        </w:tc>
      </w:tr>
      <w:tr w:rsidR="003F4F2C" w:rsidRPr="002802FC" w:rsidTr="003F4F2C">
        <w:tc>
          <w:tcPr>
            <w:tcW w:w="2130" w:type="dxa"/>
          </w:tcPr>
          <w:p w:rsidR="003F4F2C" w:rsidRPr="002802FC" w:rsidRDefault="003F4F2C" w:rsidP="00D64AF9">
            <w:pPr>
              <w:spacing w:line="500" w:lineRule="exact"/>
              <w:jc w:val="center"/>
              <w:rPr>
                <w:rFonts w:ascii="宋体" w:hAnsi="宋体" w:cs="宋体"/>
                <w:kern w:val="0"/>
                <w:szCs w:val="21"/>
              </w:rPr>
            </w:pPr>
            <w:r w:rsidRPr="002802FC">
              <w:rPr>
                <w:rFonts w:ascii="宋体" w:hAnsi="宋体" w:cs="宋体" w:hint="eastAsia"/>
                <w:kern w:val="0"/>
                <w:szCs w:val="21"/>
              </w:rPr>
              <w:t>二级学院</w:t>
            </w:r>
          </w:p>
        </w:tc>
        <w:tc>
          <w:tcPr>
            <w:tcW w:w="2231" w:type="dxa"/>
          </w:tcPr>
          <w:p w:rsidR="003F4F2C" w:rsidRPr="002802FC" w:rsidRDefault="003F4F2C" w:rsidP="00D64AF9">
            <w:pPr>
              <w:spacing w:line="500" w:lineRule="exact"/>
              <w:jc w:val="center"/>
              <w:rPr>
                <w:rFonts w:ascii="宋体" w:hAnsi="宋体" w:cs="宋体"/>
                <w:kern w:val="0"/>
                <w:szCs w:val="21"/>
              </w:rPr>
            </w:pPr>
            <w:r w:rsidRPr="002802FC">
              <w:rPr>
                <w:rFonts w:ascii="宋体" w:hAnsi="宋体" w:cs="宋体" w:hint="eastAsia"/>
                <w:kern w:val="0"/>
                <w:szCs w:val="21"/>
              </w:rPr>
              <w:t>10分</w:t>
            </w:r>
          </w:p>
        </w:tc>
        <w:tc>
          <w:tcPr>
            <w:tcW w:w="2030" w:type="dxa"/>
          </w:tcPr>
          <w:p w:rsidR="003F4F2C" w:rsidRPr="002802FC" w:rsidRDefault="003F4F2C" w:rsidP="00D64AF9">
            <w:pPr>
              <w:spacing w:line="500" w:lineRule="exact"/>
              <w:jc w:val="center"/>
              <w:rPr>
                <w:rFonts w:ascii="宋体" w:hAnsi="宋体" w:cs="宋体"/>
                <w:kern w:val="0"/>
                <w:szCs w:val="21"/>
              </w:rPr>
            </w:pPr>
            <w:r w:rsidRPr="002802FC">
              <w:rPr>
                <w:rFonts w:ascii="宋体" w:hAnsi="宋体" w:cs="宋体" w:hint="eastAsia"/>
                <w:kern w:val="0"/>
                <w:szCs w:val="21"/>
              </w:rPr>
              <w:t>6分</w:t>
            </w:r>
          </w:p>
        </w:tc>
        <w:tc>
          <w:tcPr>
            <w:tcW w:w="2131" w:type="dxa"/>
          </w:tcPr>
          <w:p w:rsidR="003F4F2C" w:rsidRPr="002802FC" w:rsidRDefault="00F05294" w:rsidP="00D64AF9">
            <w:pPr>
              <w:spacing w:line="500" w:lineRule="exact"/>
              <w:jc w:val="center"/>
              <w:rPr>
                <w:rFonts w:ascii="宋体" w:hAnsi="宋体" w:cs="宋体"/>
                <w:kern w:val="0"/>
                <w:szCs w:val="21"/>
              </w:rPr>
            </w:pPr>
            <w:r w:rsidRPr="002802FC">
              <w:rPr>
                <w:rFonts w:ascii="宋体" w:hAnsi="宋体" w:cs="宋体" w:hint="eastAsia"/>
                <w:kern w:val="0"/>
                <w:szCs w:val="21"/>
              </w:rPr>
              <w:t>2</w:t>
            </w:r>
            <w:r w:rsidR="003F4F2C" w:rsidRPr="002802FC">
              <w:rPr>
                <w:rFonts w:ascii="宋体" w:hAnsi="宋体" w:cs="宋体" w:hint="eastAsia"/>
                <w:kern w:val="0"/>
                <w:szCs w:val="21"/>
              </w:rPr>
              <w:t>分</w:t>
            </w:r>
          </w:p>
        </w:tc>
      </w:tr>
      <w:tr w:rsidR="003F4F2C" w:rsidRPr="002802FC" w:rsidTr="003F4F2C">
        <w:tc>
          <w:tcPr>
            <w:tcW w:w="2130" w:type="dxa"/>
          </w:tcPr>
          <w:p w:rsidR="003F4F2C" w:rsidRPr="002802FC" w:rsidRDefault="003F4F2C" w:rsidP="00D64AF9">
            <w:pPr>
              <w:spacing w:line="500" w:lineRule="exact"/>
              <w:jc w:val="center"/>
              <w:rPr>
                <w:rFonts w:ascii="宋体" w:hAnsi="宋体" w:cs="宋体"/>
                <w:kern w:val="0"/>
                <w:szCs w:val="21"/>
              </w:rPr>
            </w:pPr>
            <w:r w:rsidRPr="002802FC">
              <w:rPr>
                <w:rFonts w:ascii="宋体" w:hAnsi="宋体" w:cs="宋体" w:hint="eastAsia"/>
                <w:kern w:val="0"/>
                <w:szCs w:val="21"/>
              </w:rPr>
              <w:t>班级</w:t>
            </w:r>
          </w:p>
        </w:tc>
        <w:tc>
          <w:tcPr>
            <w:tcW w:w="2231" w:type="dxa"/>
          </w:tcPr>
          <w:p w:rsidR="003F4F2C" w:rsidRPr="002802FC" w:rsidRDefault="003F4F2C" w:rsidP="00D64AF9">
            <w:pPr>
              <w:spacing w:line="500" w:lineRule="exact"/>
              <w:jc w:val="center"/>
              <w:rPr>
                <w:rFonts w:ascii="宋体" w:hAnsi="宋体" w:cs="宋体"/>
                <w:kern w:val="0"/>
                <w:szCs w:val="21"/>
              </w:rPr>
            </w:pPr>
            <w:r w:rsidRPr="002802FC">
              <w:rPr>
                <w:rFonts w:ascii="宋体" w:hAnsi="宋体" w:cs="宋体" w:hint="eastAsia"/>
                <w:kern w:val="0"/>
                <w:szCs w:val="21"/>
              </w:rPr>
              <w:t>7分</w:t>
            </w:r>
          </w:p>
        </w:tc>
        <w:tc>
          <w:tcPr>
            <w:tcW w:w="2030" w:type="dxa"/>
          </w:tcPr>
          <w:p w:rsidR="003F4F2C" w:rsidRPr="002802FC" w:rsidRDefault="003F4F2C" w:rsidP="00D64AF9">
            <w:pPr>
              <w:spacing w:line="500" w:lineRule="exact"/>
              <w:jc w:val="center"/>
              <w:rPr>
                <w:rFonts w:ascii="宋体" w:hAnsi="宋体" w:cs="宋体"/>
                <w:kern w:val="0"/>
                <w:szCs w:val="21"/>
              </w:rPr>
            </w:pPr>
            <w:r w:rsidRPr="002802FC">
              <w:rPr>
                <w:rFonts w:ascii="宋体" w:hAnsi="宋体" w:cs="宋体" w:hint="eastAsia"/>
                <w:kern w:val="0"/>
                <w:szCs w:val="21"/>
              </w:rPr>
              <w:t>4分</w:t>
            </w:r>
          </w:p>
        </w:tc>
        <w:tc>
          <w:tcPr>
            <w:tcW w:w="2131" w:type="dxa"/>
          </w:tcPr>
          <w:p w:rsidR="003F4F2C" w:rsidRPr="002802FC" w:rsidRDefault="003F4F2C" w:rsidP="00D64AF9">
            <w:pPr>
              <w:spacing w:line="500" w:lineRule="exact"/>
              <w:jc w:val="center"/>
              <w:rPr>
                <w:rFonts w:ascii="宋体" w:hAnsi="宋体" w:cs="宋体"/>
                <w:kern w:val="0"/>
                <w:szCs w:val="21"/>
              </w:rPr>
            </w:pPr>
            <w:r w:rsidRPr="002802FC">
              <w:rPr>
                <w:rFonts w:ascii="宋体" w:hAnsi="宋体" w:cs="宋体" w:hint="eastAsia"/>
                <w:kern w:val="0"/>
                <w:szCs w:val="21"/>
              </w:rPr>
              <w:t>1分</w:t>
            </w:r>
          </w:p>
        </w:tc>
      </w:tr>
    </w:tbl>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注：1</w:t>
      </w:r>
      <w:r w:rsidR="008114AA">
        <w:rPr>
          <w:rFonts w:ascii="宋体" w:hAnsi="宋体" w:cs="宋体" w:hint="eastAsia"/>
          <w:szCs w:val="21"/>
        </w:rPr>
        <w:t>、</w:t>
      </w:r>
      <w:r w:rsidRPr="002802FC">
        <w:rPr>
          <w:rFonts w:ascii="宋体" w:hAnsi="宋体" w:cs="宋体" w:hint="eastAsia"/>
          <w:szCs w:val="21"/>
        </w:rPr>
        <w:t>凡有薪酬的职位均不予加分，如</w:t>
      </w:r>
      <w:r w:rsidR="00810FCA">
        <w:rPr>
          <w:rFonts w:ascii="宋体" w:hAnsi="宋体" w:cs="宋体" w:hint="eastAsia"/>
          <w:szCs w:val="21"/>
        </w:rPr>
        <w:t>院</w:t>
      </w:r>
      <w:r w:rsidRPr="002802FC">
        <w:rPr>
          <w:rFonts w:ascii="宋体" w:hAnsi="宋体" w:cs="宋体" w:hint="eastAsia"/>
          <w:szCs w:val="21"/>
        </w:rPr>
        <w:t>校职能处室的学生助理等。</w:t>
      </w:r>
    </w:p>
    <w:p w:rsidR="003F4F2C" w:rsidRPr="002802FC" w:rsidRDefault="003F4F2C" w:rsidP="00D64AF9">
      <w:pPr>
        <w:spacing w:line="500" w:lineRule="exact"/>
        <w:ind w:firstLineChars="200" w:firstLine="420"/>
      </w:pPr>
      <w:r w:rsidRPr="002802FC">
        <w:rPr>
          <w:rFonts w:ascii="宋体" w:hAnsi="宋体" w:cs="宋体" w:hint="eastAsia"/>
          <w:szCs w:val="21"/>
        </w:rPr>
        <w:t>2</w:t>
      </w:r>
      <w:r w:rsidR="008114AA">
        <w:rPr>
          <w:rFonts w:ascii="宋体" w:hAnsi="宋体" w:cs="宋体" w:hint="eastAsia"/>
          <w:szCs w:val="21"/>
        </w:rPr>
        <w:t>、</w:t>
      </w:r>
      <w:r w:rsidRPr="002802FC">
        <w:rPr>
          <w:rFonts w:hint="eastAsia"/>
        </w:rPr>
        <w:t>任职算到大四。</w:t>
      </w:r>
    </w:p>
    <w:p w:rsidR="003F4F2C" w:rsidRPr="002802FC" w:rsidRDefault="003F4F2C" w:rsidP="00D64AF9">
      <w:pPr>
        <w:spacing w:line="500" w:lineRule="exact"/>
        <w:ind w:leftChars="200" w:left="735" w:hangingChars="150" w:hanging="315"/>
      </w:pPr>
      <w:r w:rsidRPr="002802FC">
        <w:rPr>
          <w:rFonts w:hint="eastAsia"/>
        </w:rPr>
        <w:t>3</w:t>
      </w:r>
      <w:r w:rsidR="008114AA">
        <w:rPr>
          <w:rFonts w:hint="eastAsia"/>
        </w:rPr>
        <w:t>、</w:t>
      </w:r>
      <w:r w:rsidRPr="002802FC">
        <w:rPr>
          <w:rFonts w:hint="eastAsia"/>
        </w:rPr>
        <w:t>按每学年加分，一年中身兼数职都加分（例如班级任职，学生会任职都加分，同类别兼任不算）。</w:t>
      </w:r>
    </w:p>
    <w:p w:rsidR="003F4F2C" w:rsidRPr="002802FC" w:rsidRDefault="0045505B" w:rsidP="00D64AF9">
      <w:pPr>
        <w:spacing w:line="500" w:lineRule="exact"/>
        <w:ind w:firstLineChars="200" w:firstLine="420"/>
      </w:pPr>
      <w:r>
        <w:rPr>
          <w:rFonts w:hint="eastAsia"/>
        </w:rPr>
        <w:t>4</w:t>
      </w:r>
      <w:r w:rsidR="008114AA">
        <w:rPr>
          <w:rFonts w:hint="eastAsia"/>
        </w:rPr>
        <w:t>、</w:t>
      </w:r>
      <w:r w:rsidR="003F4F2C" w:rsidRPr="002802FC">
        <w:rPr>
          <w:rFonts w:hint="eastAsia"/>
        </w:rPr>
        <w:t>社团的社员不加分。</w:t>
      </w:r>
    </w:p>
    <w:p w:rsidR="003F4F2C" w:rsidRPr="002802FC" w:rsidRDefault="0045505B" w:rsidP="00D64AF9">
      <w:pPr>
        <w:spacing w:line="500" w:lineRule="exact"/>
        <w:ind w:firstLineChars="200" w:firstLine="420"/>
      </w:pPr>
      <w:r>
        <w:rPr>
          <w:rFonts w:hint="eastAsia"/>
        </w:rPr>
        <w:t>5</w:t>
      </w:r>
      <w:r w:rsidR="008114AA">
        <w:rPr>
          <w:rFonts w:hint="eastAsia"/>
        </w:rPr>
        <w:t>、</w:t>
      </w:r>
      <w:r w:rsidR="003F4F2C" w:rsidRPr="002802FC">
        <w:rPr>
          <w:rFonts w:hint="eastAsia"/>
        </w:rPr>
        <w:t>一般的志愿者不加分，有证书的加在</w:t>
      </w:r>
      <w:r w:rsidR="003F4F2C" w:rsidRPr="002802FC">
        <w:rPr>
          <w:rFonts w:hint="eastAsia"/>
        </w:rPr>
        <w:t>A1</w:t>
      </w:r>
      <w:r w:rsidR="003F4F2C" w:rsidRPr="002802FC">
        <w:rPr>
          <w:rFonts w:hint="eastAsia"/>
        </w:rPr>
        <w:t>里面。</w:t>
      </w:r>
    </w:p>
    <w:p w:rsidR="00F05294" w:rsidRPr="002802FC" w:rsidRDefault="0045505B" w:rsidP="00D64AF9">
      <w:pPr>
        <w:spacing w:line="500" w:lineRule="exact"/>
        <w:ind w:firstLineChars="200" w:firstLine="420"/>
      </w:pPr>
      <w:r>
        <w:rPr>
          <w:rFonts w:hint="eastAsia"/>
        </w:rPr>
        <w:lastRenderedPageBreak/>
        <w:t>6</w:t>
      </w:r>
      <w:r w:rsidR="008114AA">
        <w:rPr>
          <w:rFonts w:hint="eastAsia"/>
        </w:rPr>
        <w:t>、</w:t>
      </w:r>
      <w:r w:rsidR="00F05294" w:rsidRPr="002802FC">
        <w:rPr>
          <w:rFonts w:hint="eastAsia"/>
        </w:rPr>
        <w:t>新生班助按班级核心成员加分，即加</w:t>
      </w:r>
      <w:r w:rsidR="00F05294" w:rsidRPr="002802FC">
        <w:rPr>
          <w:rFonts w:hint="eastAsia"/>
        </w:rPr>
        <w:t>7</w:t>
      </w:r>
      <w:r w:rsidR="00F05294" w:rsidRPr="002802FC">
        <w:rPr>
          <w:rFonts w:hint="eastAsia"/>
        </w:rPr>
        <w:t>分。</w:t>
      </w:r>
    </w:p>
    <w:p w:rsidR="00F05294" w:rsidRPr="002802FC" w:rsidRDefault="0045505B" w:rsidP="00D64AF9">
      <w:pPr>
        <w:spacing w:line="500" w:lineRule="exact"/>
        <w:ind w:firstLineChars="200" w:firstLine="420"/>
      </w:pPr>
      <w:r>
        <w:rPr>
          <w:rFonts w:hint="eastAsia"/>
        </w:rPr>
        <w:t>7</w:t>
      </w:r>
      <w:r w:rsidR="008114AA">
        <w:rPr>
          <w:rFonts w:hint="eastAsia"/>
        </w:rPr>
        <w:t>、</w:t>
      </w:r>
      <w:r w:rsidR="00F05294" w:rsidRPr="002802FC">
        <w:rPr>
          <w:rFonts w:hint="eastAsia"/>
        </w:rPr>
        <w:t xml:space="preserve"> </w:t>
      </w:r>
      <w:r w:rsidR="00F05294" w:rsidRPr="002802FC">
        <w:rPr>
          <w:rFonts w:hint="eastAsia"/>
        </w:rPr>
        <w:t>上述加分职务，除班级干部（班长团支书等）外，均需提供证书或其他证明材料，否则不加分。</w:t>
      </w:r>
    </w:p>
    <w:p w:rsidR="00F05294" w:rsidRPr="002802FC" w:rsidRDefault="00F05294" w:rsidP="00D64AF9">
      <w:pPr>
        <w:spacing w:line="500" w:lineRule="exact"/>
        <w:ind w:firstLineChars="200" w:firstLine="420"/>
      </w:pPr>
    </w:p>
    <w:p w:rsidR="003F4F2C" w:rsidRPr="002802FC" w:rsidRDefault="006518F3" w:rsidP="00D64AF9">
      <w:pPr>
        <w:widowControl/>
        <w:shd w:val="clear" w:color="auto" w:fill="FFFFFF"/>
        <w:spacing w:line="500" w:lineRule="exact"/>
        <w:jc w:val="left"/>
        <w:textAlignment w:val="center"/>
        <w:rPr>
          <w:rFonts w:ascii="宋体" w:hAnsi="宋体" w:cs="宋体"/>
          <w:kern w:val="0"/>
          <w:szCs w:val="21"/>
        </w:rPr>
      </w:pPr>
      <w:r>
        <w:rPr>
          <w:rFonts w:ascii="宋体" w:hAnsi="宋体" w:cs="宋体" w:hint="eastAsia"/>
          <w:kern w:val="0"/>
          <w:szCs w:val="21"/>
        </w:rPr>
        <w:t>（四</w:t>
      </w:r>
      <w:r w:rsidR="003F4F2C" w:rsidRPr="002802FC">
        <w:rPr>
          <w:rFonts w:ascii="宋体" w:hAnsi="宋体" w:cs="宋体" w:hint="eastAsia"/>
          <w:kern w:val="0"/>
          <w:szCs w:val="21"/>
        </w:rPr>
        <w:t>）发表文学、艺术、新闻等作品（C5）。在合法的刊物上发表文学、艺术、新闻等作品的，根据作品的质量按下表酌情加分。所有作品加分应有刊物样刊证明，并须署名上海电力学院，不同作品可累加计分，同一作品被不同刊物和媒体发表或转载的，只计最高分，不重复计分；集体合作作品的第一作者按相应项计满分，其它作者按相应项减半计分。（</w:t>
      </w:r>
      <w:r w:rsidR="003F4F2C" w:rsidRPr="002802FC">
        <w:rPr>
          <w:rFonts w:ascii="宋体" w:hAnsi="宋体" w:cs="宋体" w:hint="eastAsia"/>
          <w:bCs/>
          <w:kern w:val="0"/>
          <w:szCs w:val="21"/>
        </w:rPr>
        <w:t>本项累计加分不超过22分。属于本职工作的学校和学院的记者、通讯员等在学校、学院内所发表的文章不计入此列</w:t>
      </w:r>
      <w:r w:rsidR="003F4F2C" w:rsidRPr="002802FC">
        <w:rPr>
          <w:rFonts w:ascii="宋体" w:hAnsi="宋体" w:cs="宋体" w:hint="eastAsia"/>
          <w:kern w:val="0"/>
          <w:szCs w:val="21"/>
        </w:rPr>
        <w:t>）</w:t>
      </w:r>
    </w:p>
    <w:tbl>
      <w:tblPr>
        <w:tblW w:w="0" w:type="auto"/>
        <w:jc w:val="center"/>
        <w:shd w:val="clear" w:color="auto" w:fill="FFFFFF"/>
        <w:tblLayout w:type="fixed"/>
        <w:tblCellMar>
          <w:left w:w="0" w:type="dxa"/>
          <w:right w:w="0" w:type="dxa"/>
        </w:tblCellMar>
        <w:tblLook w:val="0000"/>
      </w:tblPr>
      <w:tblGrid>
        <w:gridCol w:w="960"/>
        <w:gridCol w:w="960"/>
        <w:gridCol w:w="1824"/>
        <w:gridCol w:w="1872"/>
        <w:gridCol w:w="1152"/>
      </w:tblGrid>
      <w:tr w:rsidR="003F4F2C" w:rsidRPr="002802FC" w:rsidTr="0019309A">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3F4F2C" w:rsidRPr="002802FC" w:rsidRDefault="003F4F2C" w:rsidP="00D64AF9">
            <w:pPr>
              <w:widowControl/>
              <w:spacing w:line="500" w:lineRule="exact"/>
              <w:jc w:val="center"/>
              <w:textAlignment w:val="center"/>
              <w:rPr>
                <w:rFonts w:ascii="宋体" w:hAnsi="宋体" w:cs="宋体"/>
                <w:kern w:val="0"/>
                <w:szCs w:val="21"/>
              </w:rPr>
            </w:pPr>
            <w:r w:rsidRPr="002802FC">
              <w:rPr>
                <w:rFonts w:ascii="宋体" w:hAnsi="宋体" w:cs="宋体" w:hint="eastAsia"/>
                <w:kern w:val="0"/>
                <w:szCs w:val="21"/>
              </w:rPr>
              <w:t>国家级权威报刊或新闻媒体</w:t>
            </w:r>
          </w:p>
          <w:p w:rsidR="003F4F2C" w:rsidRPr="002802FC" w:rsidRDefault="003F4F2C" w:rsidP="00D64AF9">
            <w:pPr>
              <w:widowControl/>
              <w:spacing w:line="500" w:lineRule="exact"/>
              <w:textAlignment w:val="center"/>
              <w:rPr>
                <w:rFonts w:ascii="宋体" w:hAnsi="宋体" w:cs="宋体"/>
                <w:kern w:val="0"/>
                <w:szCs w:val="21"/>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3F4F2C" w:rsidRPr="002802FC" w:rsidRDefault="003F4F2C" w:rsidP="00D64AF9">
            <w:pPr>
              <w:widowControl/>
              <w:spacing w:line="500" w:lineRule="exact"/>
              <w:jc w:val="center"/>
              <w:textAlignment w:val="center"/>
              <w:rPr>
                <w:rFonts w:ascii="宋体" w:hAnsi="宋体" w:cs="宋体"/>
                <w:kern w:val="0"/>
                <w:szCs w:val="21"/>
              </w:rPr>
            </w:pPr>
            <w:r w:rsidRPr="002802FC">
              <w:rPr>
                <w:rFonts w:ascii="宋体" w:hAnsi="宋体" w:cs="宋体" w:hint="eastAsia"/>
                <w:kern w:val="0"/>
                <w:szCs w:val="21"/>
              </w:rPr>
              <w:t>省市级重要报刊或新闻媒体</w:t>
            </w:r>
          </w:p>
          <w:p w:rsidR="003F4F2C" w:rsidRPr="002802FC" w:rsidRDefault="003F4F2C" w:rsidP="00D64AF9">
            <w:pPr>
              <w:widowControl/>
              <w:spacing w:line="500" w:lineRule="exact"/>
              <w:jc w:val="center"/>
              <w:textAlignment w:val="center"/>
              <w:rPr>
                <w:rFonts w:ascii="宋体" w:hAnsi="宋体" w:cs="宋体"/>
                <w:kern w:val="0"/>
                <w:szCs w:val="21"/>
              </w:rPr>
            </w:pPr>
            <w:r w:rsidRPr="002802FC">
              <w:rPr>
                <w:rFonts w:ascii="宋体" w:hAnsi="宋体" w:cs="宋体" w:hint="eastAsia"/>
                <w:kern w:val="0"/>
                <w:szCs w:val="21"/>
              </w:rPr>
              <w:t> </w:t>
            </w:r>
          </w:p>
        </w:tc>
        <w:tc>
          <w:tcPr>
            <w:tcW w:w="1824" w:type="dxa"/>
            <w:tcBorders>
              <w:top w:val="single" w:sz="4" w:space="0" w:color="auto"/>
              <w:left w:val="single" w:sz="4" w:space="0" w:color="auto"/>
              <w:bottom w:val="single" w:sz="4" w:space="0" w:color="auto"/>
              <w:right w:val="single" w:sz="4" w:space="0" w:color="auto"/>
            </w:tcBorders>
            <w:shd w:val="clear" w:color="auto" w:fill="FFFFFF"/>
            <w:vAlign w:val="center"/>
          </w:tcPr>
          <w:p w:rsidR="003F4F2C" w:rsidRPr="002802FC" w:rsidRDefault="003F4F2C" w:rsidP="00D64AF9">
            <w:pPr>
              <w:spacing w:line="500" w:lineRule="exact"/>
              <w:jc w:val="center"/>
              <w:textAlignment w:val="center"/>
              <w:rPr>
                <w:rFonts w:ascii="宋体" w:hAnsi="宋体" w:cs="宋体"/>
                <w:kern w:val="0"/>
                <w:szCs w:val="21"/>
              </w:rPr>
            </w:pPr>
            <w:r w:rsidRPr="002802FC">
              <w:rPr>
                <w:rFonts w:ascii="宋体" w:hAnsi="宋体" w:cs="宋体" w:hint="eastAsia"/>
                <w:kern w:val="0"/>
                <w:szCs w:val="21"/>
              </w:rPr>
              <w:t>其它公开发行的报刊或地方新闻媒体，学校主办的公开发行的报刊</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rsidR="003F4F2C" w:rsidRPr="002802FC" w:rsidRDefault="003F4F2C" w:rsidP="00D64AF9">
            <w:pPr>
              <w:widowControl/>
              <w:spacing w:line="500" w:lineRule="exact"/>
              <w:jc w:val="center"/>
              <w:textAlignment w:val="center"/>
              <w:rPr>
                <w:rFonts w:ascii="宋体" w:hAnsi="宋体" w:cs="宋体"/>
                <w:kern w:val="0"/>
                <w:szCs w:val="21"/>
              </w:rPr>
            </w:pPr>
            <w:r w:rsidRPr="002802FC">
              <w:rPr>
                <w:rFonts w:ascii="宋体" w:hAnsi="宋体" w:cs="宋体" w:hint="eastAsia"/>
                <w:kern w:val="0"/>
                <w:szCs w:val="21"/>
              </w:rPr>
              <w:t>学校主办的其它报刊或媒体</w:t>
            </w:r>
          </w:p>
          <w:p w:rsidR="003F4F2C" w:rsidRPr="002802FC" w:rsidRDefault="003F4F2C" w:rsidP="00D64AF9">
            <w:pPr>
              <w:widowControl/>
              <w:spacing w:line="500" w:lineRule="exact"/>
              <w:jc w:val="center"/>
              <w:textAlignment w:val="center"/>
              <w:rPr>
                <w:rFonts w:ascii="宋体" w:hAnsi="宋体" w:cs="宋体"/>
                <w:kern w:val="0"/>
                <w:szCs w:val="21"/>
              </w:rPr>
            </w:pPr>
            <w:r w:rsidRPr="002802FC">
              <w:rPr>
                <w:rFonts w:ascii="宋体" w:hAnsi="宋体" w:cs="宋体" w:hint="eastAsia"/>
                <w:kern w:val="0"/>
                <w:szCs w:val="21"/>
              </w:rPr>
              <w:t> </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3F4F2C" w:rsidRPr="002802FC" w:rsidRDefault="003F4F2C" w:rsidP="00D64AF9">
            <w:pPr>
              <w:widowControl/>
              <w:spacing w:line="500" w:lineRule="exact"/>
              <w:jc w:val="center"/>
              <w:textAlignment w:val="center"/>
              <w:rPr>
                <w:rFonts w:ascii="宋体" w:hAnsi="宋体" w:cs="宋体"/>
                <w:kern w:val="0"/>
                <w:szCs w:val="21"/>
              </w:rPr>
            </w:pPr>
            <w:r w:rsidRPr="002802FC">
              <w:rPr>
                <w:rFonts w:ascii="宋体" w:hAnsi="宋体" w:cs="宋体" w:hint="eastAsia"/>
                <w:kern w:val="0"/>
                <w:szCs w:val="21"/>
              </w:rPr>
              <w:t>二级学院（系）主办的内部刊物</w:t>
            </w:r>
          </w:p>
          <w:p w:rsidR="003F4F2C" w:rsidRPr="002802FC" w:rsidRDefault="003F4F2C" w:rsidP="00D64AF9">
            <w:pPr>
              <w:widowControl/>
              <w:spacing w:line="500" w:lineRule="exact"/>
              <w:jc w:val="center"/>
              <w:textAlignment w:val="center"/>
              <w:rPr>
                <w:rFonts w:ascii="宋体" w:hAnsi="宋体" w:cs="宋体"/>
                <w:kern w:val="0"/>
                <w:szCs w:val="21"/>
              </w:rPr>
            </w:pPr>
            <w:r w:rsidRPr="002802FC">
              <w:rPr>
                <w:rFonts w:ascii="宋体" w:hAnsi="宋体" w:cs="宋体" w:hint="eastAsia"/>
                <w:kern w:val="0"/>
                <w:szCs w:val="21"/>
              </w:rPr>
              <w:t> </w:t>
            </w:r>
          </w:p>
        </w:tc>
      </w:tr>
      <w:tr w:rsidR="0019309A" w:rsidRPr="002802FC" w:rsidTr="0019309A">
        <w:trPr>
          <w:trHeight w:val="255"/>
          <w:jc w:val="center"/>
        </w:trPr>
        <w:tc>
          <w:tcPr>
            <w:tcW w:w="960" w:type="dxa"/>
            <w:tcBorders>
              <w:top w:val="single" w:sz="4" w:space="0" w:color="auto"/>
              <w:left w:val="single" w:sz="4" w:space="0" w:color="auto"/>
              <w:right w:val="single" w:sz="4" w:space="0" w:color="auto"/>
            </w:tcBorders>
            <w:shd w:val="clear" w:color="auto" w:fill="FFFFFF"/>
            <w:vAlign w:val="center"/>
          </w:tcPr>
          <w:p w:rsidR="0019309A" w:rsidRPr="002802FC" w:rsidRDefault="0019309A" w:rsidP="00D64AF9">
            <w:pPr>
              <w:spacing w:line="500" w:lineRule="exact"/>
              <w:textAlignment w:val="center"/>
              <w:rPr>
                <w:rFonts w:ascii="宋体" w:hAnsi="宋体" w:cs="宋体"/>
                <w:kern w:val="0"/>
                <w:szCs w:val="21"/>
              </w:rPr>
            </w:pPr>
          </w:p>
        </w:tc>
        <w:tc>
          <w:tcPr>
            <w:tcW w:w="960" w:type="dxa"/>
            <w:tcBorders>
              <w:top w:val="single" w:sz="4" w:space="0" w:color="auto"/>
              <w:left w:val="single" w:sz="4" w:space="0" w:color="auto"/>
              <w:right w:val="single" w:sz="4" w:space="0" w:color="auto"/>
            </w:tcBorders>
            <w:shd w:val="clear" w:color="auto" w:fill="FFFFFF"/>
            <w:vAlign w:val="center"/>
          </w:tcPr>
          <w:p w:rsidR="0019309A" w:rsidRPr="002802FC" w:rsidRDefault="0019309A" w:rsidP="00D64AF9">
            <w:pPr>
              <w:spacing w:line="500" w:lineRule="exact"/>
              <w:jc w:val="center"/>
              <w:textAlignment w:val="center"/>
              <w:rPr>
                <w:rFonts w:ascii="宋体" w:hAnsi="宋体" w:cs="宋体"/>
                <w:kern w:val="0"/>
                <w:szCs w:val="21"/>
              </w:rPr>
            </w:pPr>
          </w:p>
        </w:tc>
        <w:tc>
          <w:tcPr>
            <w:tcW w:w="1824" w:type="dxa"/>
            <w:tcBorders>
              <w:top w:val="single" w:sz="4" w:space="0" w:color="auto"/>
              <w:left w:val="single" w:sz="4" w:space="0" w:color="auto"/>
              <w:right w:val="single" w:sz="4" w:space="0" w:color="auto"/>
            </w:tcBorders>
            <w:shd w:val="clear" w:color="auto" w:fill="FFFFFF"/>
            <w:vAlign w:val="center"/>
          </w:tcPr>
          <w:p w:rsidR="0019309A" w:rsidRPr="002802FC" w:rsidRDefault="0019309A" w:rsidP="00D64AF9">
            <w:pPr>
              <w:spacing w:line="500" w:lineRule="exact"/>
              <w:jc w:val="center"/>
              <w:textAlignment w:val="center"/>
              <w:rPr>
                <w:rFonts w:ascii="宋体" w:hAnsi="宋体" w:cs="宋体"/>
                <w:kern w:val="0"/>
                <w:szCs w:val="21"/>
              </w:rPr>
            </w:pPr>
            <w:r w:rsidRPr="002802FC">
              <w:rPr>
                <w:rFonts w:ascii="宋体" w:hAnsi="宋体" w:cs="宋体" w:hint="eastAsia"/>
                <w:kern w:val="0"/>
                <w:szCs w:val="21"/>
              </w:rPr>
              <w:t> </w:t>
            </w:r>
          </w:p>
        </w:tc>
        <w:tc>
          <w:tcPr>
            <w:tcW w:w="1872" w:type="dxa"/>
            <w:tcBorders>
              <w:top w:val="single" w:sz="4" w:space="0" w:color="auto"/>
              <w:left w:val="single" w:sz="4" w:space="0" w:color="auto"/>
              <w:right w:val="single" w:sz="4" w:space="0" w:color="auto"/>
            </w:tcBorders>
            <w:shd w:val="clear" w:color="auto" w:fill="FFFFFF"/>
            <w:vAlign w:val="center"/>
          </w:tcPr>
          <w:p w:rsidR="0019309A" w:rsidRPr="002802FC" w:rsidRDefault="0019309A" w:rsidP="00D64AF9">
            <w:pPr>
              <w:spacing w:line="500" w:lineRule="exact"/>
              <w:jc w:val="center"/>
              <w:textAlignment w:val="center"/>
              <w:rPr>
                <w:rFonts w:ascii="宋体" w:hAnsi="宋体" w:cs="宋体"/>
                <w:kern w:val="0"/>
                <w:szCs w:val="21"/>
              </w:rPr>
            </w:pPr>
          </w:p>
        </w:tc>
        <w:tc>
          <w:tcPr>
            <w:tcW w:w="1152" w:type="dxa"/>
            <w:tcBorders>
              <w:top w:val="single" w:sz="4" w:space="0" w:color="auto"/>
              <w:left w:val="single" w:sz="4" w:space="0" w:color="auto"/>
              <w:right w:val="single" w:sz="4" w:space="0" w:color="auto"/>
            </w:tcBorders>
            <w:shd w:val="clear" w:color="auto" w:fill="FFFFFF"/>
            <w:vAlign w:val="center"/>
          </w:tcPr>
          <w:p w:rsidR="0019309A" w:rsidRPr="002802FC" w:rsidRDefault="0019309A" w:rsidP="00D64AF9">
            <w:pPr>
              <w:spacing w:line="500" w:lineRule="exact"/>
              <w:jc w:val="center"/>
              <w:textAlignment w:val="center"/>
              <w:rPr>
                <w:rFonts w:ascii="宋体" w:hAnsi="宋体" w:cs="宋体"/>
                <w:kern w:val="0"/>
                <w:szCs w:val="21"/>
              </w:rPr>
            </w:pPr>
          </w:p>
        </w:tc>
      </w:tr>
      <w:tr w:rsidR="003F4F2C" w:rsidRPr="002802FC" w:rsidTr="0019309A">
        <w:trPr>
          <w:jc w:val="center"/>
        </w:trPr>
        <w:tc>
          <w:tcPr>
            <w:tcW w:w="960" w:type="dxa"/>
            <w:tcBorders>
              <w:left w:val="single" w:sz="4" w:space="0" w:color="auto"/>
              <w:bottom w:val="single" w:sz="4" w:space="0" w:color="auto"/>
              <w:right w:val="single" w:sz="4" w:space="0" w:color="auto"/>
            </w:tcBorders>
            <w:shd w:val="clear" w:color="auto" w:fill="FFFFFF"/>
            <w:vAlign w:val="center"/>
          </w:tcPr>
          <w:p w:rsidR="003F4F2C" w:rsidRPr="002802FC" w:rsidRDefault="003F4F2C" w:rsidP="00D64AF9">
            <w:pPr>
              <w:widowControl/>
              <w:spacing w:line="500" w:lineRule="exact"/>
              <w:jc w:val="center"/>
              <w:textAlignment w:val="center"/>
              <w:rPr>
                <w:rFonts w:ascii="宋体" w:hAnsi="宋体" w:cs="宋体"/>
                <w:kern w:val="0"/>
                <w:szCs w:val="21"/>
              </w:rPr>
            </w:pPr>
            <w:r w:rsidRPr="002802FC">
              <w:rPr>
                <w:rFonts w:ascii="宋体" w:hAnsi="宋体" w:cs="宋体" w:hint="eastAsia"/>
                <w:kern w:val="0"/>
                <w:szCs w:val="21"/>
              </w:rPr>
              <w:t>16</w:t>
            </w:r>
          </w:p>
        </w:tc>
        <w:tc>
          <w:tcPr>
            <w:tcW w:w="960" w:type="dxa"/>
            <w:tcBorders>
              <w:left w:val="single" w:sz="4" w:space="0" w:color="auto"/>
              <w:bottom w:val="single" w:sz="4" w:space="0" w:color="auto"/>
              <w:right w:val="single" w:sz="4" w:space="0" w:color="auto"/>
            </w:tcBorders>
            <w:shd w:val="clear" w:color="auto" w:fill="FFFFFF"/>
            <w:vAlign w:val="center"/>
          </w:tcPr>
          <w:p w:rsidR="003F4F2C" w:rsidRPr="002802FC" w:rsidRDefault="003F4F2C" w:rsidP="00D64AF9">
            <w:pPr>
              <w:widowControl/>
              <w:spacing w:line="500" w:lineRule="exact"/>
              <w:jc w:val="center"/>
              <w:textAlignment w:val="center"/>
              <w:rPr>
                <w:rFonts w:ascii="宋体" w:hAnsi="宋体" w:cs="宋体"/>
                <w:kern w:val="0"/>
                <w:szCs w:val="21"/>
              </w:rPr>
            </w:pPr>
            <w:r w:rsidRPr="002802FC">
              <w:rPr>
                <w:rFonts w:ascii="宋体" w:hAnsi="宋体" w:cs="宋体" w:hint="eastAsia"/>
                <w:kern w:val="0"/>
                <w:szCs w:val="21"/>
              </w:rPr>
              <w:t>12</w:t>
            </w:r>
          </w:p>
        </w:tc>
        <w:tc>
          <w:tcPr>
            <w:tcW w:w="1824" w:type="dxa"/>
            <w:tcBorders>
              <w:left w:val="single" w:sz="4" w:space="0" w:color="auto"/>
              <w:bottom w:val="single" w:sz="4" w:space="0" w:color="auto"/>
              <w:right w:val="single" w:sz="4" w:space="0" w:color="auto"/>
            </w:tcBorders>
            <w:shd w:val="clear" w:color="auto" w:fill="FFFFFF"/>
            <w:vAlign w:val="center"/>
          </w:tcPr>
          <w:p w:rsidR="003F4F2C" w:rsidRPr="002802FC" w:rsidRDefault="003F4F2C" w:rsidP="00D64AF9">
            <w:pPr>
              <w:widowControl/>
              <w:spacing w:line="500" w:lineRule="exact"/>
              <w:jc w:val="center"/>
              <w:textAlignment w:val="center"/>
              <w:rPr>
                <w:rFonts w:ascii="宋体" w:hAnsi="宋体" w:cs="宋体"/>
                <w:kern w:val="0"/>
                <w:szCs w:val="21"/>
              </w:rPr>
            </w:pPr>
            <w:r w:rsidRPr="002802FC">
              <w:rPr>
                <w:rFonts w:ascii="宋体" w:hAnsi="宋体" w:cs="宋体" w:hint="eastAsia"/>
                <w:kern w:val="0"/>
                <w:szCs w:val="21"/>
              </w:rPr>
              <w:t>8</w:t>
            </w:r>
          </w:p>
        </w:tc>
        <w:tc>
          <w:tcPr>
            <w:tcW w:w="1872" w:type="dxa"/>
            <w:tcBorders>
              <w:left w:val="single" w:sz="4" w:space="0" w:color="auto"/>
              <w:bottom w:val="single" w:sz="4" w:space="0" w:color="auto"/>
              <w:right w:val="single" w:sz="4" w:space="0" w:color="auto"/>
            </w:tcBorders>
            <w:shd w:val="clear" w:color="auto" w:fill="FFFFFF"/>
            <w:vAlign w:val="center"/>
          </w:tcPr>
          <w:p w:rsidR="003F4F2C" w:rsidRPr="002802FC" w:rsidRDefault="003F4F2C" w:rsidP="00D64AF9">
            <w:pPr>
              <w:widowControl/>
              <w:spacing w:line="500" w:lineRule="exact"/>
              <w:jc w:val="center"/>
              <w:textAlignment w:val="center"/>
              <w:rPr>
                <w:rFonts w:ascii="宋体" w:hAnsi="宋体" w:cs="宋体"/>
                <w:kern w:val="0"/>
                <w:szCs w:val="21"/>
              </w:rPr>
            </w:pPr>
            <w:r w:rsidRPr="002802FC">
              <w:rPr>
                <w:rFonts w:ascii="宋体" w:hAnsi="宋体" w:cs="宋体" w:hint="eastAsia"/>
                <w:kern w:val="0"/>
                <w:szCs w:val="21"/>
              </w:rPr>
              <w:t>5</w:t>
            </w:r>
          </w:p>
        </w:tc>
        <w:tc>
          <w:tcPr>
            <w:tcW w:w="1152" w:type="dxa"/>
            <w:tcBorders>
              <w:left w:val="single" w:sz="4" w:space="0" w:color="auto"/>
              <w:bottom w:val="single" w:sz="4" w:space="0" w:color="auto"/>
              <w:right w:val="single" w:sz="4" w:space="0" w:color="auto"/>
            </w:tcBorders>
            <w:shd w:val="clear" w:color="auto" w:fill="FFFFFF"/>
            <w:vAlign w:val="center"/>
          </w:tcPr>
          <w:p w:rsidR="003F4F2C" w:rsidRPr="002802FC" w:rsidRDefault="003F4F2C" w:rsidP="00D64AF9">
            <w:pPr>
              <w:widowControl/>
              <w:spacing w:line="500" w:lineRule="exact"/>
              <w:jc w:val="center"/>
              <w:textAlignment w:val="center"/>
              <w:rPr>
                <w:rFonts w:ascii="宋体" w:hAnsi="宋体" w:cs="宋体"/>
                <w:kern w:val="0"/>
                <w:szCs w:val="21"/>
              </w:rPr>
            </w:pPr>
            <w:r w:rsidRPr="002802FC">
              <w:rPr>
                <w:rFonts w:ascii="宋体" w:hAnsi="宋体" w:cs="宋体" w:hint="eastAsia"/>
                <w:kern w:val="0"/>
                <w:szCs w:val="21"/>
              </w:rPr>
              <w:t>2</w:t>
            </w:r>
          </w:p>
        </w:tc>
      </w:tr>
    </w:tbl>
    <w:p w:rsidR="00FF0402" w:rsidRPr="002802FC" w:rsidRDefault="00FF0402" w:rsidP="00D64AF9">
      <w:pPr>
        <w:spacing w:after="100" w:afterAutospacing="1" w:line="500" w:lineRule="exact"/>
        <w:rPr>
          <w:rFonts w:ascii="宋体" w:hAnsi="宋体" w:cs="宋体"/>
          <w:bCs/>
          <w:szCs w:val="21"/>
        </w:rPr>
      </w:pPr>
    </w:p>
    <w:p w:rsidR="003F4F2C" w:rsidRPr="002802FC" w:rsidRDefault="003F4F2C" w:rsidP="00D64AF9">
      <w:pPr>
        <w:spacing w:after="100" w:afterAutospacing="1" w:line="500" w:lineRule="exact"/>
        <w:rPr>
          <w:rFonts w:ascii="宋体" w:hAnsi="宋体" w:cs="宋体"/>
          <w:szCs w:val="21"/>
        </w:rPr>
      </w:pPr>
      <w:r w:rsidRPr="002802FC">
        <w:rPr>
          <w:rFonts w:ascii="宋体" w:hAnsi="宋体" w:cs="宋体" w:hint="eastAsia"/>
          <w:szCs w:val="21"/>
        </w:rPr>
        <w:t>四、附则</w:t>
      </w:r>
    </w:p>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1、班级综合测评初评后，应在本班的范围内公示，接受学生的监督。</w:t>
      </w:r>
    </w:p>
    <w:p w:rsidR="003F4F2C" w:rsidRPr="002802FC" w:rsidRDefault="003F4F2C" w:rsidP="00D64AF9">
      <w:pPr>
        <w:spacing w:line="500" w:lineRule="exact"/>
        <w:rPr>
          <w:rFonts w:ascii="宋体" w:hAnsi="宋体" w:cs="宋体"/>
          <w:szCs w:val="21"/>
        </w:rPr>
      </w:pPr>
      <w:r w:rsidRPr="002802FC">
        <w:rPr>
          <w:rFonts w:ascii="宋体" w:hAnsi="宋体" w:cs="宋体" w:hint="eastAsia"/>
          <w:szCs w:val="21"/>
        </w:rPr>
        <w:t>2、学院将成立专业（方向）测评小组，对各班级测评情况相互审核监督，并负责进行专业（方向）综合测评工作。小组成员由辅导员、各班级测评小组负责人组成。</w:t>
      </w:r>
    </w:p>
    <w:p w:rsidR="003F4F2C" w:rsidRPr="002802FC" w:rsidRDefault="003F4F2C" w:rsidP="00D64AF9">
      <w:pPr>
        <w:spacing w:line="500" w:lineRule="exact"/>
        <w:rPr>
          <w:rStyle w:val="text1"/>
          <w:rFonts w:ascii="宋体" w:hAnsi="宋体" w:cs="宋体"/>
          <w:color w:val="auto"/>
        </w:rPr>
      </w:pPr>
      <w:r w:rsidRPr="002802FC">
        <w:rPr>
          <w:rFonts w:ascii="宋体" w:hAnsi="宋体" w:cs="宋体" w:hint="eastAsia"/>
          <w:szCs w:val="21"/>
        </w:rPr>
        <w:t>3、专业</w:t>
      </w:r>
      <w:r w:rsidRPr="002802FC">
        <w:rPr>
          <w:rStyle w:val="text1"/>
          <w:rFonts w:ascii="宋体" w:hAnsi="宋体" w:cs="宋体" w:hint="eastAsia"/>
          <w:color w:val="auto"/>
        </w:rPr>
        <w:t>综合测评初评结果应在全院范围内公示。公示期间，学生可对本人或他人的初评结果提出异议，逾期不再受理。经公示、复核、审议后无异议的，该测评分为最终分数，不再进行更改。</w:t>
      </w:r>
    </w:p>
    <w:p w:rsidR="003F4F2C" w:rsidRPr="002802FC" w:rsidRDefault="003F4F2C" w:rsidP="00D64AF9">
      <w:pPr>
        <w:spacing w:line="500" w:lineRule="exact"/>
        <w:rPr>
          <w:rFonts w:ascii="宋体" w:hAnsi="宋体" w:cs="宋体"/>
          <w:szCs w:val="21"/>
        </w:rPr>
      </w:pPr>
      <w:r w:rsidRPr="002802FC">
        <w:rPr>
          <w:rStyle w:val="text1"/>
          <w:rFonts w:ascii="宋体" w:hAnsi="宋体" w:cs="宋体" w:hint="eastAsia"/>
          <w:color w:val="auto"/>
        </w:rPr>
        <w:t>4、</w:t>
      </w:r>
      <w:r w:rsidRPr="002802FC">
        <w:rPr>
          <w:rFonts w:ascii="宋体" w:hAnsi="宋体" w:cs="宋体" w:hint="eastAsia"/>
          <w:szCs w:val="21"/>
        </w:rPr>
        <w:t>本说明由学院学生工作小组负责实施，由专业年级辅导员解释，由学院党委副书记负责监督。</w:t>
      </w:r>
    </w:p>
    <w:p w:rsidR="003F4F2C" w:rsidRPr="002802FC" w:rsidRDefault="00C9025E" w:rsidP="00D64AF9">
      <w:pPr>
        <w:spacing w:line="500" w:lineRule="exact"/>
        <w:rPr>
          <w:rFonts w:ascii="宋体" w:hAnsi="宋体" w:cs="宋体"/>
          <w:szCs w:val="21"/>
        </w:rPr>
      </w:pPr>
      <w:r w:rsidRPr="002802FC">
        <w:rPr>
          <w:rFonts w:ascii="宋体" w:hAnsi="宋体" w:cs="宋体" w:hint="eastAsia"/>
          <w:szCs w:val="21"/>
        </w:rPr>
        <w:lastRenderedPageBreak/>
        <w:t>5、一旦发现在本次测评中提供虚假材料，则</w:t>
      </w:r>
      <w:r w:rsidR="00F80B42" w:rsidRPr="002802FC">
        <w:rPr>
          <w:rFonts w:ascii="宋体" w:hAnsi="宋体" w:cs="宋体" w:hint="eastAsia"/>
          <w:szCs w:val="21"/>
        </w:rPr>
        <w:t>该生</w:t>
      </w:r>
      <w:r w:rsidRPr="002802FC">
        <w:rPr>
          <w:rFonts w:ascii="宋体" w:hAnsi="宋体" w:cs="宋体" w:hint="eastAsia"/>
          <w:szCs w:val="21"/>
        </w:rPr>
        <w:t>F1、F3皆以0分计算。</w:t>
      </w:r>
    </w:p>
    <w:p w:rsidR="003F4F2C" w:rsidRPr="002802FC" w:rsidRDefault="003F4F2C" w:rsidP="00D64AF9">
      <w:pPr>
        <w:spacing w:line="500" w:lineRule="exact"/>
        <w:rPr>
          <w:rFonts w:ascii="宋体" w:hAnsi="宋体"/>
          <w:szCs w:val="21"/>
        </w:rPr>
      </w:pPr>
    </w:p>
    <w:sectPr w:rsidR="003F4F2C" w:rsidRPr="002802FC" w:rsidSect="000509BD">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CC7" w:rsidRDefault="00B75CC7" w:rsidP="00F06A4D">
      <w:r>
        <w:separator/>
      </w:r>
    </w:p>
  </w:endnote>
  <w:endnote w:type="continuationSeparator" w:id="1">
    <w:p w:rsidR="00B75CC7" w:rsidRDefault="00B75CC7" w:rsidP="00F06A4D">
      <w:r>
        <w:continuationSeparator/>
      </w:r>
    </w:p>
  </w:endnote>
</w:endnotes>
</file>

<file path=word/fontTable.xml><?xml version="1.0" encoding="utf-8"?>
<w:fonts xmlns:r="http://schemas.openxmlformats.org/officeDocument/2006/relationships" xmlns:w="http://schemas.openxmlformats.org/wordprocessingml/2006/main">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华文中宋">
    <w:altName w:val="华文中宋"/>
    <w:panose1 w:val="02010600040101010101"/>
    <w:charset w:val="86"/>
    <w:family w:val="auto"/>
    <w:pitch w:val="variable"/>
    <w:sig w:usb0="00000287" w:usb1="080F0000" w:usb2="00000010" w:usb3="00000000" w:csb0="0004009F" w:csb1="00000000"/>
  </w:font>
  <w:font w:name="华文细黑">
    <w:altName w:val="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3068"/>
      <w:docPartObj>
        <w:docPartGallery w:val="Page Numbers (Bottom of Page)"/>
        <w:docPartUnique/>
      </w:docPartObj>
    </w:sdtPr>
    <w:sdtContent>
      <w:p w:rsidR="00A812F7" w:rsidRDefault="004464D5">
        <w:pPr>
          <w:pStyle w:val="a4"/>
          <w:jc w:val="center"/>
        </w:pPr>
        <w:fldSimple w:instr=" PAGE   \* MERGEFORMAT ">
          <w:r w:rsidR="00D64AF9" w:rsidRPr="00D64AF9">
            <w:rPr>
              <w:noProof/>
              <w:lang w:val="zh-CN"/>
            </w:rPr>
            <w:t>5</w:t>
          </w:r>
        </w:fldSimple>
      </w:p>
    </w:sdtContent>
  </w:sdt>
  <w:p w:rsidR="004E5333" w:rsidRDefault="004E533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CC7" w:rsidRDefault="00B75CC7" w:rsidP="00F06A4D">
      <w:r>
        <w:separator/>
      </w:r>
    </w:p>
  </w:footnote>
  <w:footnote w:type="continuationSeparator" w:id="1">
    <w:p w:rsidR="00B75CC7" w:rsidRDefault="00B75CC7" w:rsidP="00F06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B5DDD"/>
    <w:multiLevelType w:val="singleLevel"/>
    <w:tmpl w:val="560B5DDD"/>
    <w:lvl w:ilvl="0">
      <w:start w:val="1"/>
      <w:numFmt w:val="chineseCounting"/>
      <w:suff w:val="nothing"/>
      <w:lvlText w:val="（%1）"/>
      <w:lvlJc w:val="left"/>
    </w:lvl>
  </w:abstractNum>
  <w:abstractNum w:abstractNumId="1">
    <w:nsid w:val="560B5F2D"/>
    <w:multiLevelType w:val="singleLevel"/>
    <w:tmpl w:val="560B5F2D"/>
    <w:lvl w:ilvl="0">
      <w:start w:val="2"/>
      <w:numFmt w:val="decimal"/>
      <w:suff w:val="nothing"/>
      <w:lvlText w:val="%1、"/>
      <w:lvlJc w:val="left"/>
    </w:lvl>
  </w:abstractNum>
  <w:abstractNum w:abstractNumId="2">
    <w:nsid w:val="560B6172"/>
    <w:multiLevelType w:val="singleLevel"/>
    <w:tmpl w:val="560B6172"/>
    <w:lvl w:ilvl="0">
      <w:start w:val="2"/>
      <w:numFmt w:val="chineseCounting"/>
      <w:suff w:val="nothing"/>
      <w:lvlText w:val="（%1）"/>
      <w:lvlJc w:val="left"/>
    </w:lvl>
  </w:abstractNum>
  <w:abstractNum w:abstractNumId="3">
    <w:nsid w:val="560B628E"/>
    <w:multiLevelType w:val="singleLevel"/>
    <w:tmpl w:val="560B628E"/>
    <w:lvl w:ilvl="0">
      <w:start w:val="2"/>
      <w:numFmt w:val="decimal"/>
      <w:suff w:val="nothing"/>
      <w:lvlText w:val="%1、"/>
      <w:lvlJc w:val="left"/>
    </w:lvl>
  </w:abstractNum>
  <w:abstractNum w:abstractNumId="4">
    <w:nsid w:val="560B9CA1"/>
    <w:multiLevelType w:val="singleLevel"/>
    <w:tmpl w:val="560B9CA1"/>
    <w:lvl w:ilvl="0">
      <w:start w:val="1"/>
      <w:numFmt w:val="chineseCounting"/>
      <w:suff w:val="nothing"/>
      <w:lvlText w:val="%1、"/>
      <w:lvlJc w:val="left"/>
    </w:lvl>
  </w:abstractNum>
  <w:abstractNum w:abstractNumId="5">
    <w:nsid w:val="61122C1D"/>
    <w:multiLevelType w:val="hybridMultilevel"/>
    <w:tmpl w:val="1D3A9E34"/>
    <w:lvl w:ilvl="0" w:tplc="B3704EF4">
      <w:start w:val="1"/>
      <w:numFmt w:val="decimal"/>
      <w:lvlText w:val="%1."/>
      <w:lvlJc w:val="left"/>
      <w:pPr>
        <w:ind w:left="210" w:hanging="190"/>
      </w:pPr>
      <w:rPr>
        <w:rFonts w:ascii="PMingLiU" w:eastAsia="PMingLiU" w:hAnsi="PMingLiU" w:cs="PMingLiU" w:hint="eastAsia"/>
        <w:color w:val="231F20"/>
        <w:w w:val="104"/>
        <w:sz w:val="19"/>
        <w:szCs w:val="19"/>
        <w:lang w:val="zh-CN" w:eastAsia="zh-CN" w:bidi="zh-CN"/>
      </w:rPr>
    </w:lvl>
    <w:lvl w:ilvl="1" w:tplc="5E2AD314">
      <w:numFmt w:val="bullet"/>
      <w:lvlText w:val="•"/>
      <w:lvlJc w:val="left"/>
      <w:pPr>
        <w:ind w:left="841" w:hanging="190"/>
      </w:pPr>
      <w:rPr>
        <w:lang w:val="zh-CN" w:eastAsia="zh-CN" w:bidi="zh-CN"/>
      </w:rPr>
    </w:lvl>
    <w:lvl w:ilvl="2" w:tplc="5A865B26">
      <w:numFmt w:val="bullet"/>
      <w:lvlText w:val="•"/>
      <w:lvlJc w:val="left"/>
      <w:pPr>
        <w:ind w:left="1462" w:hanging="190"/>
      </w:pPr>
      <w:rPr>
        <w:lang w:val="zh-CN" w:eastAsia="zh-CN" w:bidi="zh-CN"/>
      </w:rPr>
    </w:lvl>
    <w:lvl w:ilvl="3" w:tplc="131C79EC">
      <w:numFmt w:val="bullet"/>
      <w:lvlText w:val="•"/>
      <w:lvlJc w:val="left"/>
      <w:pPr>
        <w:ind w:left="2083" w:hanging="190"/>
      </w:pPr>
      <w:rPr>
        <w:lang w:val="zh-CN" w:eastAsia="zh-CN" w:bidi="zh-CN"/>
      </w:rPr>
    </w:lvl>
    <w:lvl w:ilvl="4" w:tplc="C6FEB180">
      <w:numFmt w:val="bullet"/>
      <w:lvlText w:val="•"/>
      <w:lvlJc w:val="left"/>
      <w:pPr>
        <w:ind w:left="2704" w:hanging="190"/>
      </w:pPr>
      <w:rPr>
        <w:lang w:val="zh-CN" w:eastAsia="zh-CN" w:bidi="zh-CN"/>
      </w:rPr>
    </w:lvl>
    <w:lvl w:ilvl="5" w:tplc="26EC9FCA">
      <w:numFmt w:val="bullet"/>
      <w:lvlText w:val="•"/>
      <w:lvlJc w:val="left"/>
      <w:pPr>
        <w:ind w:left="3325" w:hanging="190"/>
      </w:pPr>
      <w:rPr>
        <w:lang w:val="zh-CN" w:eastAsia="zh-CN" w:bidi="zh-CN"/>
      </w:rPr>
    </w:lvl>
    <w:lvl w:ilvl="6" w:tplc="AD8677F0">
      <w:numFmt w:val="bullet"/>
      <w:lvlText w:val="•"/>
      <w:lvlJc w:val="left"/>
      <w:pPr>
        <w:ind w:left="3946" w:hanging="190"/>
      </w:pPr>
      <w:rPr>
        <w:lang w:val="zh-CN" w:eastAsia="zh-CN" w:bidi="zh-CN"/>
      </w:rPr>
    </w:lvl>
    <w:lvl w:ilvl="7" w:tplc="D38C56CE">
      <w:numFmt w:val="bullet"/>
      <w:lvlText w:val="•"/>
      <w:lvlJc w:val="left"/>
      <w:pPr>
        <w:ind w:left="4567" w:hanging="190"/>
      </w:pPr>
      <w:rPr>
        <w:lang w:val="zh-CN" w:eastAsia="zh-CN" w:bidi="zh-CN"/>
      </w:rPr>
    </w:lvl>
    <w:lvl w:ilvl="8" w:tplc="7EA4DBFC">
      <w:numFmt w:val="bullet"/>
      <w:lvlText w:val="•"/>
      <w:lvlJc w:val="left"/>
      <w:pPr>
        <w:ind w:left="5188" w:hanging="190"/>
      </w:pPr>
      <w:rPr>
        <w:lang w:val="zh-CN" w:eastAsia="zh-CN" w:bidi="zh-CN"/>
      </w:rPr>
    </w:lvl>
  </w:abstractNum>
  <w:abstractNum w:abstractNumId="6">
    <w:nsid w:val="7B1D64CF"/>
    <w:multiLevelType w:val="hybridMultilevel"/>
    <w:tmpl w:val="4E069AFE"/>
    <w:lvl w:ilvl="0" w:tplc="7C7C273E">
      <w:start w:val="1"/>
      <w:numFmt w:val="decimal"/>
      <w:lvlText w:val="%1."/>
      <w:lvlJc w:val="left"/>
      <w:pPr>
        <w:ind w:left="210" w:hanging="190"/>
      </w:pPr>
      <w:rPr>
        <w:rFonts w:ascii="PMingLiU" w:eastAsia="PMingLiU" w:hAnsi="PMingLiU" w:cs="PMingLiU" w:hint="eastAsia"/>
        <w:color w:val="231F20"/>
        <w:w w:val="104"/>
        <w:sz w:val="19"/>
        <w:szCs w:val="19"/>
        <w:lang w:val="zh-CN" w:eastAsia="zh-CN" w:bidi="zh-CN"/>
      </w:rPr>
    </w:lvl>
    <w:lvl w:ilvl="1" w:tplc="EB98B424">
      <w:numFmt w:val="bullet"/>
      <w:lvlText w:val="•"/>
      <w:lvlJc w:val="left"/>
      <w:pPr>
        <w:ind w:left="841" w:hanging="190"/>
      </w:pPr>
      <w:rPr>
        <w:lang w:val="zh-CN" w:eastAsia="zh-CN" w:bidi="zh-CN"/>
      </w:rPr>
    </w:lvl>
    <w:lvl w:ilvl="2" w:tplc="5A481420">
      <w:numFmt w:val="bullet"/>
      <w:lvlText w:val="•"/>
      <w:lvlJc w:val="left"/>
      <w:pPr>
        <w:ind w:left="1462" w:hanging="190"/>
      </w:pPr>
      <w:rPr>
        <w:lang w:val="zh-CN" w:eastAsia="zh-CN" w:bidi="zh-CN"/>
      </w:rPr>
    </w:lvl>
    <w:lvl w:ilvl="3" w:tplc="4BDA715C">
      <w:numFmt w:val="bullet"/>
      <w:lvlText w:val="•"/>
      <w:lvlJc w:val="left"/>
      <w:pPr>
        <w:ind w:left="2083" w:hanging="190"/>
      </w:pPr>
      <w:rPr>
        <w:lang w:val="zh-CN" w:eastAsia="zh-CN" w:bidi="zh-CN"/>
      </w:rPr>
    </w:lvl>
    <w:lvl w:ilvl="4" w:tplc="4E6AC150">
      <w:numFmt w:val="bullet"/>
      <w:lvlText w:val="•"/>
      <w:lvlJc w:val="left"/>
      <w:pPr>
        <w:ind w:left="2704" w:hanging="190"/>
      </w:pPr>
      <w:rPr>
        <w:lang w:val="zh-CN" w:eastAsia="zh-CN" w:bidi="zh-CN"/>
      </w:rPr>
    </w:lvl>
    <w:lvl w:ilvl="5" w:tplc="D32E072C">
      <w:numFmt w:val="bullet"/>
      <w:lvlText w:val="•"/>
      <w:lvlJc w:val="left"/>
      <w:pPr>
        <w:ind w:left="3325" w:hanging="190"/>
      </w:pPr>
      <w:rPr>
        <w:lang w:val="zh-CN" w:eastAsia="zh-CN" w:bidi="zh-CN"/>
      </w:rPr>
    </w:lvl>
    <w:lvl w:ilvl="6" w:tplc="9B243FC0">
      <w:numFmt w:val="bullet"/>
      <w:lvlText w:val="•"/>
      <w:lvlJc w:val="left"/>
      <w:pPr>
        <w:ind w:left="3946" w:hanging="190"/>
      </w:pPr>
      <w:rPr>
        <w:lang w:val="zh-CN" w:eastAsia="zh-CN" w:bidi="zh-CN"/>
      </w:rPr>
    </w:lvl>
    <w:lvl w:ilvl="7" w:tplc="23B4024A">
      <w:numFmt w:val="bullet"/>
      <w:lvlText w:val="•"/>
      <w:lvlJc w:val="left"/>
      <w:pPr>
        <w:ind w:left="4567" w:hanging="190"/>
      </w:pPr>
      <w:rPr>
        <w:lang w:val="zh-CN" w:eastAsia="zh-CN" w:bidi="zh-CN"/>
      </w:rPr>
    </w:lvl>
    <w:lvl w:ilvl="8" w:tplc="0A1E7002">
      <w:numFmt w:val="bullet"/>
      <w:lvlText w:val="•"/>
      <w:lvlJc w:val="left"/>
      <w:pPr>
        <w:ind w:left="5188" w:hanging="190"/>
      </w:pPr>
      <w:rPr>
        <w:lang w:val="zh-CN" w:eastAsia="zh-CN" w:bidi="zh-CN"/>
      </w:rPr>
    </w:lvl>
  </w:abstractNum>
  <w:abstractNum w:abstractNumId="7">
    <w:nsid w:val="7BC21FE6"/>
    <w:multiLevelType w:val="hybridMultilevel"/>
    <w:tmpl w:val="ECAC2D8C"/>
    <w:lvl w:ilvl="0" w:tplc="A61C1494">
      <w:start w:val="1"/>
      <w:numFmt w:val="decimal"/>
      <w:lvlText w:val="%1."/>
      <w:lvlJc w:val="left"/>
      <w:pPr>
        <w:ind w:left="596" w:hanging="189"/>
      </w:pPr>
      <w:rPr>
        <w:rFonts w:ascii="PMingLiU" w:eastAsia="PMingLiU" w:hAnsi="PMingLiU" w:cs="PMingLiU" w:hint="eastAsia"/>
        <w:color w:val="231F20"/>
        <w:spacing w:val="-1"/>
        <w:w w:val="105"/>
        <w:sz w:val="19"/>
        <w:szCs w:val="19"/>
        <w:lang w:val="zh-CN" w:eastAsia="zh-CN" w:bidi="zh-CN"/>
      </w:rPr>
    </w:lvl>
    <w:lvl w:ilvl="1" w:tplc="DFE2895E">
      <w:numFmt w:val="bullet"/>
      <w:lvlText w:val="•"/>
      <w:lvlJc w:val="left"/>
      <w:pPr>
        <w:ind w:left="1183" w:hanging="189"/>
      </w:pPr>
      <w:rPr>
        <w:lang w:val="zh-CN" w:eastAsia="zh-CN" w:bidi="zh-CN"/>
      </w:rPr>
    </w:lvl>
    <w:lvl w:ilvl="2" w:tplc="7D48965E">
      <w:numFmt w:val="bullet"/>
      <w:lvlText w:val="•"/>
      <w:lvlJc w:val="left"/>
      <w:pPr>
        <w:ind w:left="1766" w:hanging="189"/>
      </w:pPr>
      <w:rPr>
        <w:lang w:val="zh-CN" w:eastAsia="zh-CN" w:bidi="zh-CN"/>
      </w:rPr>
    </w:lvl>
    <w:lvl w:ilvl="3" w:tplc="19A2E2E4">
      <w:numFmt w:val="bullet"/>
      <w:lvlText w:val="•"/>
      <w:lvlJc w:val="left"/>
      <w:pPr>
        <w:ind w:left="2349" w:hanging="189"/>
      </w:pPr>
      <w:rPr>
        <w:lang w:val="zh-CN" w:eastAsia="zh-CN" w:bidi="zh-CN"/>
      </w:rPr>
    </w:lvl>
    <w:lvl w:ilvl="4" w:tplc="D744D620">
      <w:numFmt w:val="bullet"/>
      <w:lvlText w:val="•"/>
      <w:lvlJc w:val="left"/>
      <w:pPr>
        <w:ind w:left="2932" w:hanging="189"/>
      </w:pPr>
      <w:rPr>
        <w:lang w:val="zh-CN" w:eastAsia="zh-CN" w:bidi="zh-CN"/>
      </w:rPr>
    </w:lvl>
    <w:lvl w:ilvl="5" w:tplc="1A127A5A">
      <w:numFmt w:val="bullet"/>
      <w:lvlText w:val="•"/>
      <w:lvlJc w:val="left"/>
      <w:pPr>
        <w:ind w:left="3515" w:hanging="189"/>
      </w:pPr>
      <w:rPr>
        <w:lang w:val="zh-CN" w:eastAsia="zh-CN" w:bidi="zh-CN"/>
      </w:rPr>
    </w:lvl>
    <w:lvl w:ilvl="6" w:tplc="2A624A66">
      <w:numFmt w:val="bullet"/>
      <w:lvlText w:val="•"/>
      <w:lvlJc w:val="left"/>
      <w:pPr>
        <w:ind w:left="4098" w:hanging="189"/>
      </w:pPr>
      <w:rPr>
        <w:lang w:val="zh-CN" w:eastAsia="zh-CN" w:bidi="zh-CN"/>
      </w:rPr>
    </w:lvl>
    <w:lvl w:ilvl="7" w:tplc="BCBC2D8E">
      <w:numFmt w:val="bullet"/>
      <w:lvlText w:val="•"/>
      <w:lvlJc w:val="left"/>
      <w:pPr>
        <w:ind w:left="4681" w:hanging="189"/>
      </w:pPr>
      <w:rPr>
        <w:lang w:val="zh-CN" w:eastAsia="zh-CN" w:bidi="zh-CN"/>
      </w:rPr>
    </w:lvl>
    <w:lvl w:ilvl="8" w:tplc="FDD45204">
      <w:numFmt w:val="bullet"/>
      <w:lvlText w:val="•"/>
      <w:lvlJc w:val="left"/>
      <w:pPr>
        <w:ind w:left="5264" w:hanging="189"/>
      </w:pPr>
      <w:rPr>
        <w:lang w:val="zh-CN" w:eastAsia="zh-CN" w:bidi="zh-CN"/>
      </w:rPr>
    </w:lvl>
  </w:abstractNum>
  <w:abstractNum w:abstractNumId="8">
    <w:nsid w:val="7E346976"/>
    <w:multiLevelType w:val="hybridMultilevel"/>
    <w:tmpl w:val="B8B0D022"/>
    <w:lvl w:ilvl="0" w:tplc="80BC44B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57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E9E"/>
    <w:rsid w:val="00035C65"/>
    <w:rsid w:val="000418D5"/>
    <w:rsid w:val="000509BD"/>
    <w:rsid w:val="0005718D"/>
    <w:rsid w:val="000E0395"/>
    <w:rsid w:val="000F0672"/>
    <w:rsid w:val="00117358"/>
    <w:rsid w:val="00172A27"/>
    <w:rsid w:val="00183A4A"/>
    <w:rsid w:val="0019309A"/>
    <w:rsid w:val="001A053C"/>
    <w:rsid w:val="001D1666"/>
    <w:rsid w:val="00200E25"/>
    <w:rsid w:val="002802FC"/>
    <w:rsid w:val="00290248"/>
    <w:rsid w:val="002D5028"/>
    <w:rsid w:val="003721A1"/>
    <w:rsid w:val="003B7AE4"/>
    <w:rsid w:val="003F4F2C"/>
    <w:rsid w:val="0040665D"/>
    <w:rsid w:val="004464D5"/>
    <w:rsid w:val="0045505B"/>
    <w:rsid w:val="004A4B6E"/>
    <w:rsid w:val="004E5333"/>
    <w:rsid w:val="00507CDA"/>
    <w:rsid w:val="005114BD"/>
    <w:rsid w:val="00536BFE"/>
    <w:rsid w:val="00563D84"/>
    <w:rsid w:val="006518F3"/>
    <w:rsid w:val="0069314F"/>
    <w:rsid w:val="0078515E"/>
    <w:rsid w:val="007A2494"/>
    <w:rsid w:val="00806403"/>
    <w:rsid w:val="00810FCA"/>
    <w:rsid w:val="008114AA"/>
    <w:rsid w:val="008415BF"/>
    <w:rsid w:val="00847846"/>
    <w:rsid w:val="009372E8"/>
    <w:rsid w:val="009862D9"/>
    <w:rsid w:val="00A620AD"/>
    <w:rsid w:val="00A71E83"/>
    <w:rsid w:val="00A812F7"/>
    <w:rsid w:val="00AA6F90"/>
    <w:rsid w:val="00AC1F3D"/>
    <w:rsid w:val="00B26755"/>
    <w:rsid w:val="00B75CC7"/>
    <w:rsid w:val="00BB24F7"/>
    <w:rsid w:val="00BC29C7"/>
    <w:rsid w:val="00C0610A"/>
    <w:rsid w:val="00C26E82"/>
    <w:rsid w:val="00C9025E"/>
    <w:rsid w:val="00CE7353"/>
    <w:rsid w:val="00D00FDA"/>
    <w:rsid w:val="00D14214"/>
    <w:rsid w:val="00D64AF9"/>
    <w:rsid w:val="00D9341A"/>
    <w:rsid w:val="00E354B9"/>
    <w:rsid w:val="00F05294"/>
    <w:rsid w:val="00F06A4D"/>
    <w:rsid w:val="00F80B42"/>
    <w:rsid w:val="00FF0402"/>
    <w:rsid w:val="00FF4773"/>
    <w:rsid w:val="35A918DC"/>
    <w:rsid w:val="459133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09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rsid w:val="000509BD"/>
    <w:rPr>
      <w:rFonts w:ascii="ˎ̥" w:hAnsi="ˎ̥" w:hint="default"/>
      <w:color w:val="000000"/>
      <w:sz w:val="21"/>
      <w:szCs w:val="21"/>
    </w:rPr>
  </w:style>
  <w:style w:type="paragraph" w:styleId="a3">
    <w:name w:val="header"/>
    <w:basedOn w:val="a"/>
    <w:rsid w:val="000509BD"/>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0509BD"/>
    <w:pPr>
      <w:tabs>
        <w:tab w:val="center" w:pos="4153"/>
        <w:tab w:val="right" w:pos="8306"/>
      </w:tabs>
      <w:snapToGrid w:val="0"/>
      <w:jc w:val="left"/>
    </w:pPr>
    <w:rPr>
      <w:sz w:val="18"/>
      <w:szCs w:val="18"/>
    </w:rPr>
  </w:style>
  <w:style w:type="table" w:styleId="a5">
    <w:name w:val="Table Grid"/>
    <w:basedOn w:val="a1"/>
    <w:uiPriority w:val="99"/>
    <w:unhideWhenUsed/>
    <w:rsid w:val="000509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Char0"/>
    <w:rsid w:val="00F05294"/>
    <w:rPr>
      <w:rFonts w:ascii="宋体"/>
      <w:sz w:val="18"/>
      <w:szCs w:val="18"/>
    </w:rPr>
  </w:style>
  <w:style w:type="character" w:customStyle="1" w:styleId="Char0">
    <w:name w:val="文档结构图 Char"/>
    <w:basedOn w:val="a0"/>
    <w:link w:val="a6"/>
    <w:rsid w:val="00F05294"/>
    <w:rPr>
      <w:rFonts w:ascii="宋体"/>
      <w:kern w:val="2"/>
      <w:sz w:val="18"/>
      <w:szCs w:val="18"/>
    </w:rPr>
  </w:style>
  <w:style w:type="character" w:customStyle="1" w:styleId="Char">
    <w:name w:val="页脚 Char"/>
    <w:basedOn w:val="a0"/>
    <w:link w:val="a4"/>
    <w:uiPriority w:val="99"/>
    <w:rsid w:val="004E5333"/>
    <w:rPr>
      <w:kern w:val="2"/>
      <w:sz w:val="18"/>
      <w:szCs w:val="18"/>
    </w:rPr>
  </w:style>
  <w:style w:type="character" w:styleId="a7">
    <w:name w:val="Placeholder Text"/>
    <w:basedOn w:val="a0"/>
    <w:uiPriority w:val="99"/>
    <w:unhideWhenUsed/>
    <w:rsid w:val="00507CDA"/>
    <w:rPr>
      <w:color w:val="808080"/>
    </w:rPr>
  </w:style>
  <w:style w:type="paragraph" w:styleId="a8">
    <w:name w:val="Balloon Text"/>
    <w:basedOn w:val="a"/>
    <w:link w:val="Char1"/>
    <w:rsid w:val="00507CDA"/>
    <w:rPr>
      <w:sz w:val="18"/>
      <w:szCs w:val="18"/>
    </w:rPr>
  </w:style>
  <w:style w:type="character" w:customStyle="1" w:styleId="Char1">
    <w:name w:val="批注框文本 Char"/>
    <w:basedOn w:val="a0"/>
    <w:link w:val="a8"/>
    <w:rsid w:val="00507CDA"/>
    <w:rPr>
      <w:kern w:val="2"/>
      <w:sz w:val="18"/>
      <w:szCs w:val="18"/>
    </w:rPr>
  </w:style>
  <w:style w:type="paragraph" w:styleId="a9">
    <w:name w:val="Body Text"/>
    <w:basedOn w:val="a"/>
    <w:link w:val="Char2"/>
    <w:uiPriority w:val="1"/>
    <w:unhideWhenUsed/>
    <w:qFormat/>
    <w:rsid w:val="0005718D"/>
    <w:pPr>
      <w:autoSpaceDE w:val="0"/>
      <w:autoSpaceDN w:val="0"/>
      <w:ind w:left="210"/>
      <w:jc w:val="left"/>
    </w:pPr>
    <w:rPr>
      <w:rFonts w:ascii="PMingLiU" w:eastAsia="PMingLiU" w:hAnsi="PMingLiU" w:cs="PMingLiU"/>
      <w:kern w:val="0"/>
      <w:sz w:val="19"/>
      <w:szCs w:val="19"/>
      <w:lang w:val="zh-CN" w:bidi="zh-CN"/>
    </w:rPr>
  </w:style>
  <w:style w:type="character" w:customStyle="1" w:styleId="Char2">
    <w:name w:val="正文文本 Char"/>
    <w:basedOn w:val="a0"/>
    <w:link w:val="a9"/>
    <w:uiPriority w:val="1"/>
    <w:rsid w:val="0005718D"/>
    <w:rPr>
      <w:rFonts w:ascii="PMingLiU" w:eastAsia="PMingLiU" w:hAnsi="PMingLiU" w:cs="PMingLiU"/>
      <w:sz w:val="19"/>
      <w:szCs w:val="19"/>
      <w:lang w:val="zh-CN" w:bidi="zh-CN"/>
    </w:rPr>
  </w:style>
  <w:style w:type="paragraph" w:styleId="aa">
    <w:name w:val="List Paragraph"/>
    <w:basedOn w:val="a"/>
    <w:uiPriority w:val="1"/>
    <w:qFormat/>
    <w:rsid w:val="0005718D"/>
    <w:pPr>
      <w:autoSpaceDE w:val="0"/>
      <w:autoSpaceDN w:val="0"/>
      <w:spacing w:before="54"/>
      <w:ind w:left="210" w:firstLine="385"/>
      <w:jc w:val="left"/>
    </w:pPr>
    <w:rPr>
      <w:rFonts w:ascii="PMingLiU" w:eastAsia="PMingLiU" w:hAnsi="PMingLiU" w:cs="PMingLiU"/>
      <w:kern w:val="0"/>
      <w:sz w:val="22"/>
      <w:szCs w:val="22"/>
      <w:lang w:val="zh-CN" w:bidi="zh-CN"/>
    </w:rPr>
  </w:style>
  <w:style w:type="paragraph" w:customStyle="1" w:styleId="Heading1">
    <w:name w:val="Heading 1"/>
    <w:basedOn w:val="a"/>
    <w:uiPriority w:val="1"/>
    <w:qFormat/>
    <w:rsid w:val="0005718D"/>
    <w:pPr>
      <w:autoSpaceDE w:val="0"/>
      <w:autoSpaceDN w:val="0"/>
      <w:spacing w:before="67"/>
      <w:jc w:val="center"/>
      <w:outlineLvl w:val="1"/>
    </w:pPr>
    <w:rPr>
      <w:rFonts w:ascii="华文中宋" w:eastAsia="华文中宋" w:hAnsi="华文中宋" w:cs="华文中宋"/>
      <w:kern w:val="0"/>
      <w:sz w:val="26"/>
      <w:szCs w:val="26"/>
      <w:lang w:val="zh-CN" w:bidi="zh-CN"/>
    </w:rPr>
  </w:style>
  <w:style w:type="paragraph" w:customStyle="1" w:styleId="Heading2">
    <w:name w:val="Heading 2"/>
    <w:basedOn w:val="a"/>
    <w:uiPriority w:val="1"/>
    <w:qFormat/>
    <w:rsid w:val="0005718D"/>
    <w:pPr>
      <w:autoSpaceDE w:val="0"/>
      <w:autoSpaceDN w:val="0"/>
      <w:spacing w:before="95"/>
      <w:jc w:val="center"/>
      <w:outlineLvl w:val="2"/>
    </w:pPr>
    <w:rPr>
      <w:rFonts w:ascii="华文细黑" w:eastAsia="华文细黑" w:hAnsi="华文细黑" w:cs="华文细黑"/>
      <w:kern w:val="0"/>
      <w:sz w:val="22"/>
      <w:szCs w:val="22"/>
      <w:lang w:val="zh-CN" w:bidi="zh-CN"/>
    </w:rPr>
  </w:style>
  <w:style w:type="paragraph" w:customStyle="1" w:styleId="TableParagraph">
    <w:name w:val="Table Paragraph"/>
    <w:basedOn w:val="a"/>
    <w:uiPriority w:val="1"/>
    <w:qFormat/>
    <w:rsid w:val="0005718D"/>
    <w:pPr>
      <w:autoSpaceDE w:val="0"/>
      <w:autoSpaceDN w:val="0"/>
      <w:spacing w:before="43"/>
      <w:jc w:val="center"/>
    </w:pPr>
    <w:rPr>
      <w:rFonts w:ascii="PMingLiU" w:eastAsia="PMingLiU" w:hAnsi="PMingLiU" w:cs="PMingLiU"/>
      <w:kern w:val="0"/>
      <w:sz w:val="22"/>
      <w:szCs w:val="22"/>
      <w:lang w:val="zh-CN" w:bidi="zh-CN"/>
    </w:rPr>
  </w:style>
  <w:style w:type="table" w:customStyle="1" w:styleId="TableNormal">
    <w:name w:val="Table Normal"/>
    <w:uiPriority w:val="2"/>
    <w:semiHidden/>
    <w:qFormat/>
    <w:rsid w:val="0005718D"/>
    <w:pPr>
      <w:widowControl w:val="0"/>
      <w:autoSpaceDE w:val="0"/>
      <w:autoSpaceDN w:val="0"/>
    </w:pPr>
    <w:rPr>
      <w:rFonts w:asciiTheme="minorHAnsi" w:eastAsia="Times New Roman"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783967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F4E4A-C779-4F3D-99E1-702D3E39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667</Words>
  <Characters>3807</Characters>
  <Application>Microsoft Office Word</Application>
  <DocSecurity>0</DocSecurity>
  <PresentationFormat/>
  <Lines>31</Lines>
  <Paragraphs>8</Paragraphs>
  <Slides>0</Slides>
  <Notes>0</Notes>
  <HiddenSlides>0</HiddenSlides>
  <MMClips>0</MMClips>
  <ScaleCrop>false</ScaleCrop>
  <Manager/>
  <Company>MC SYSTEM</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计信学院校级优秀毕业生综合测评细则</dc:title>
  <dc:subject/>
  <dc:creator>MC SYSTEM</dc:creator>
  <cp:keywords/>
  <dc:description/>
  <cp:lastModifiedBy>lenovo</cp:lastModifiedBy>
  <cp:revision>35</cp:revision>
  <cp:lastPrinted>2019-09-27T06:31:00Z</cp:lastPrinted>
  <dcterms:created xsi:type="dcterms:W3CDTF">2019-09-27T07:31:00Z</dcterms:created>
  <dcterms:modified xsi:type="dcterms:W3CDTF">2019-10-15T05:44:00Z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